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116BD" w14:textId="77777777" w:rsidR="007C355C" w:rsidRPr="00A939B9" w:rsidRDefault="007C355C" w:rsidP="007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51A231D7" w14:textId="77777777" w:rsidR="007C355C" w:rsidRPr="00A939B9" w:rsidRDefault="007C355C" w:rsidP="007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565EF57F" w14:textId="77777777" w:rsidR="007C355C" w:rsidRPr="00A939B9" w:rsidRDefault="007C355C" w:rsidP="007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13FCF4A9" w14:textId="77777777" w:rsidR="007C355C" w:rsidRPr="00A939B9" w:rsidRDefault="007C355C" w:rsidP="007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42C3F8" w14:textId="77777777" w:rsidR="007C355C" w:rsidRPr="00A939B9" w:rsidRDefault="007C355C" w:rsidP="007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1E64F35D" w14:textId="77777777" w:rsidR="007C355C" w:rsidRPr="00A939B9" w:rsidRDefault="007C355C" w:rsidP="007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21D8EA57" w14:textId="77777777" w:rsidR="007C355C" w:rsidRPr="00A939B9" w:rsidRDefault="007C355C" w:rsidP="007C35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19A2BDE3" w14:textId="77777777" w:rsidR="007C355C" w:rsidRPr="00A939B9" w:rsidRDefault="007C355C" w:rsidP="007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5B5C5F" w14:textId="77777777" w:rsidR="007C355C" w:rsidRPr="00A939B9" w:rsidRDefault="007C355C" w:rsidP="007C3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32F3771D" w14:textId="77777777" w:rsidR="007C355C" w:rsidRPr="00A939B9" w:rsidRDefault="007C355C" w:rsidP="007C3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D5BC4" w14:textId="7F9FE1AA" w:rsidR="007C355C" w:rsidRPr="00A939B9" w:rsidRDefault="007C355C" w:rsidP="007C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264BF1" w14:textId="77777777" w:rsidR="007C355C" w:rsidRPr="00A939B9" w:rsidRDefault="007C355C" w:rsidP="007C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C18F1" w14:textId="77777777" w:rsidR="007C355C" w:rsidRPr="00A939B9" w:rsidRDefault="007C355C" w:rsidP="007C3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14:paraId="3895BED3" w14:textId="77777777" w:rsidR="007C355C" w:rsidRDefault="007C355C" w:rsidP="007C355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63C6865B" w14:textId="77777777" w:rsidR="007C355C" w:rsidRDefault="007C355C" w:rsidP="007C355C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О внесении изменений в Устав </w:t>
      </w:r>
    </w:p>
    <w:p w14:paraId="521D4BDE" w14:textId="77777777" w:rsidR="007C355C" w:rsidRDefault="007C355C" w:rsidP="007C355C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Толпаровское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сельское поселение</w:t>
      </w:r>
    </w:p>
    <w:p w14:paraId="48F45253" w14:textId="77777777" w:rsidR="007C355C" w:rsidRDefault="007C355C" w:rsidP="007C355C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6007095A" w14:textId="77777777" w:rsidR="007C355C" w:rsidRPr="00D05E6D" w:rsidRDefault="007C355C" w:rsidP="007C355C">
      <w:pPr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D05E6D">
        <w:rPr>
          <w:rFonts w:ascii="Times New Roman" w:hAnsi="Times New Roman"/>
          <w:sz w:val="24"/>
          <w:szCs w:val="24"/>
        </w:rPr>
        <w:t xml:space="preserve">В целях приведения в соответствие с </w:t>
      </w:r>
      <w:r w:rsidRPr="00D05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D05E6D">
        <w:rPr>
          <w:rFonts w:ascii="Times New Roman" w:hAnsi="Times New Roman" w:cs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D05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E9B50" w14:textId="77777777" w:rsidR="007C355C" w:rsidRPr="004B00E8" w:rsidRDefault="007C355C" w:rsidP="007C35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 </w:t>
      </w:r>
    </w:p>
    <w:p w14:paraId="2A9908D5" w14:textId="77777777" w:rsidR="007C355C" w:rsidRPr="00D05E6D" w:rsidRDefault="007C355C" w:rsidP="007C355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4BF492C5" w14:textId="77777777" w:rsidR="007C355C" w:rsidRPr="00D05E6D" w:rsidRDefault="007C355C" w:rsidP="007C355C">
      <w:pPr>
        <w:pStyle w:val="a3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 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0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сельского поселения от 16 марта 2015 года № 90, следующие изменения:</w:t>
      </w:r>
    </w:p>
    <w:p w14:paraId="00AF5CAC" w14:textId="77777777" w:rsidR="007C355C" w:rsidRPr="00D05E6D" w:rsidRDefault="007C355C" w:rsidP="007C35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В части 6 статьи 3 Устава слова «Избирательной комиссией,» исключить;</w:t>
      </w:r>
    </w:p>
    <w:p w14:paraId="6282E270" w14:textId="77777777" w:rsidR="007C355C" w:rsidRPr="00D05E6D" w:rsidRDefault="007C355C" w:rsidP="007C35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части 4 статьи 7 Устава:</w:t>
      </w:r>
    </w:p>
    <w:p w14:paraId="5235C61E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5E6D">
        <w:rPr>
          <w:rFonts w:ascii="Times New Roman" w:hAnsi="Times New Roman"/>
          <w:sz w:val="24"/>
          <w:szCs w:val="24"/>
        </w:rPr>
        <w:t xml:space="preserve">а) в абзаце 1 слова «Документы должны соответствовать требованиям федерального и регионального законодательства» исключить; </w:t>
      </w:r>
    </w:p>
    <w:p w14:paraId="73FE539F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5E6D">
        <w:rPr>
          <w:rFonts w:ascii="Times New Roman" w:hAnsi="Times New Roman"/>
          <w:sz w:val="24"/>
          <w:szCs w:val="24"/>
        </w:rPr>
        <w:t xml:space="preserve">б) в абзаце 2 слова «избирательной комиссией </w:t>
      </w:r>
      <w:proofErr w:type="spellStart"/>
      <w:r w:rsidRPr="00D05E6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/>
          <w:sz w:val="24"/>
          <w:szCs w:val="24"/>
        </w:rPr>
        <w:t xml:space="preserve">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14:paraId="7EDAFC16" w14:textId="77777777" w:rsidR="007C355C" w:rsidRPr="00D05E6D" w:rsidRDefault="007C355C" w:rsidP="007C35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статье 9 Устава:</w:t>
      </w:r>
    </w:p>
    <w:p w14:paraId="3205C59D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5E6D">
        <w:rPr>
          <w:rFonts w:ascii="Times New Roman" w:hAnsi="Times New Roman"/>
          <w:sz w:val="24"/>
          <w:szCs w:val="24"/>
        </w:rPr>
        <w:t>а) абзац 1 части 5 изложить в следующей редакции:</w:t>
      </w:r>
    </w:p>
    <w:p w14:paraId="227AE7FC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  «5. Регистрация инициативной группы по отзыву депутата Совета,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Главы поселения производится избирательной комиссией, организующей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местного референдума, в течение 15 дней со дня поступления ходатайства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инициативной группы по проведению голосования по отзыву депутата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Совета, Главы поселения. После принятия решения о регистрации инициативной группы избирательная комиссия, организующая подготовку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проведение выборов в органы местного самоуправления,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референдума, выдает инициативной группе регистрационное свидетельство,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форма которого утверждается избирательной комиссией, организующей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</w:t>
      </w:r>
    </w:p>
    <w:p w14:paraId="6022811E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местного референдума, а также публикует информацию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инициативной группы в официальном печатном издании органов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самоуправления.»;</w:t>
      </w:r>
    </w:p>
    <w:p w14:paraId="26C03C2F" w14:textId="33A1365D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 б) В части 6 слова «избирательную комиссию» заменить словами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«избирательную комиссию, организующую подготовку и 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выборов в органы местного самоуправления, местного референдума,»;</w:t>
      </w:r>
    </w:p>
    <w:p w14:paraId="37D19A36" w14:textId="77777777" w:rsidR="007C355C" w:rsidRPr="00D05E6D" w:rsidRDefault="007C355C" w:rsidP="007C35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статье 10 Устава:</w:t>
      </w:r>
    </w:p>
    <w:p w14:paraId="7F15D9DD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lastRenderedPageBreak/>
        <w:t xml:space="preserve">     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 </w:t>
      </w:r>
    </w:p>
    <w:p w14:paraId="0453E1BC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б) в части 4 слова «избирательная комиссия </w:t>
      </w:r>
      <w:proofErr w:type="spellStart"/>
      <w:r w:rsidRPr="00D05E6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/>
          <w:sz w:val="24"/>
          <w:szCs w:val="24"/>
        </w:rPr>
        <w:t xml:space="preserve">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14:paraId="210792E2" w14:textId="77777777" w:rsidR="007C355C" w:rsidRPr="00D05E6D" w:rsidRDefault="007C355C" w:rsidP="007C35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статье 23 Устава:</w:t>
      </w:r>
    </w:p>
    <w:p w14:paraId="3A9ABAAC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а) абзац 1 части 4 изложить в новой редакции: </w:t>
      </w:r>
    </w:p>
    <w:p w14:paraId="5CF838C4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«4.1.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«№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131–ФЗ «Об общих принципах организации местного самоуправления в Российской Федерации».»; </w:t>
      </w:r>
    </w:p>
    <w:p w14:paraId="7D76B38F" w14:textId="77777777" w:rsidR="00F84466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б) часть 6: </w:t>
      </w:r>
    </w:p>
    <w:p w14:paraId="39A6A0B4" w14:textId="4EFDE63E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«6.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 исключить; </w:t>
      </w:r>
    </w:p>
    <w:p w14:paraId="486FE9A3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в) дополнить частью 7.1 следующего содержания: </w:t>
      </w:r>
    </w:p>
    <w:p w14:paraId="086300AA" w14:textId="77777777" w:rsidR="007C355C" w:rsidRPr="00D05E6D" w:rsidRDefault="007C355C" w:rsidP="007C35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«7.1.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14:paraId="591D2331" w14:textId="77777777" w:rsidR="007C355C" w:rsidRPr="00D05E6D" w:rsidRDefault="007C355C" w:rsidP="007C35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Статью 32 Устава признать утратившей силу;</w:t>
      </w:r>
    </w:p>
    <w:p w14:paraId="4DDBF9CC" w14:textId="77777777" w:rsidR="007C355C" w:rsidRPr="00D05E6D" w:rsidRDefault="007C355C" w:rsidP="007C35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части 1 статьи 43 Устава слова «Избирательной комиссией,» исключить</w:t>
      </w:r>
    </w:p>
    <w:p w14:paraId="0B0AEFA3" w14:textId="77777777" w:rsidR="007C355C" w:rsidRPr="00D05E6D" w:rsidRDefault="007C355C" w:rsidP="007C35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     2. </w:t>
      </w:r>
      <w:r w:rsidRPr="00D05E6D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Устав поселения вступает в силу после его официального обнародования.</w:t>
      </w:r>
    </w:p>
    <w:p w14:paraId="3D98029A" w14:textId="77777777" w:rsidR="007C355C" w:rsidRPr="00D05E6D" w:rsidRDefault="007C355C" w:rsidP="007C35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0BA8A53E" w14:textId="77777777" w:rsidR="007C355C" w:rsidRPr="00D05E6D" w:rsidRDefault="007C355C" w:rsidP="007C35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4. Обнародовать настоящее решение после его государственной регистрации.</w:t>
      </w:r>
    </w:p>
    <w:p w14:paraId="5FD7E016" w14:textId="77777777" w:rsidR="007C355C" w:rsidRPr="00D05E6D" w:rsidRDefault="007C355C" w:rsidP="007C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C9E68" w14:textId="77777777" w:rsidR="007C355C" w:rsidRPr="00D05E6D" w:rsidRDefault="007C355C" w:rsidP="007C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5E3A2" w14:textId="77777777" w:rsidR="007C355C" w:rsidRPr="00D05E6D" w:rsidRDefault="007C355C" w:rsidP="007C355C">
      <w:pPr>
        <w:pStyle w:val="3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Председатель Совета</w:t>
      </w:r>
    </w:p>
    <w:p w14:paraId="54CA8E66" w14:textId="4AAF4E26" w:rsidR="007C355C" w:rsidRDefault="007C355C" w:rsidP="007C355C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D05E6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5E6D">
        <w:rPr>
          <w:rFonts w:ascii="Times New Roman" w:hAnsi="Times New Roman"/>
          <w:sz w:val="24"/>
          <w:szCs w:val="24"/>
        </w:rPr>
        <w:t xml:space="preserve">              Л.И. Гаврилова</w:t>
      </w:r>
    </w:p>
    <w:p w14:paraId="4255E2C5" w14:textId="73E966AC" w:rsidR="007C355C" w:rsidRDefault="007C355C" w:rsidP="007C355C">
      <w:pPr>
        <w:pStyle w:val="3"/>
        <w:rPr>
          <w:rFonts w:ascii="Times New Roman" w:hAnsi="Times New Roman"/>
          <w:sz w:val="24"/>
          <w:szCs w:val="24"/>
        </w:rPr>
      </w:pPr>
    </w:p>
    <w:p w14:paraId="5C14BCC8" w14:textId="0904D86F" w:rsidR="007C355C" w:rsidRPr="00D05E6D" w:rsidRDefault="007C355C" w:rsidP="007C355C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А.И. Романов </w:t>
      </w:r>
    </w:p>
    <w:p w14:paraId="79C5C301" w14:textId="77777777" w:rsidR="007C355C" w:rsidRPr="00D05E6D" w:rsidRDefault="007C355C" w:rsidP="007C355C">
      <w:pPr>
        <w:rPr>
          <w:sz w:val="24"/>
          <w:szCs w:val="24"/>
        </w:rPr>
      </w:pPr>
    </w:p>
    <w:p w14:paraId="32D70968" w14:textId="77777777" w:rsidR="007C355C" w:rsidRPr="00D05E6D" w:rsidRDefault="007C355C" w:rsidP="007C355C">
      <w:pPr>
        <w:rPr>
          <w:sz w:val="24"/>
          <w:szCs w:val="24"/>
        </w:rPr>
      </w:pPr>
    </w:p>
    <w:p w14:paraId="4893A359" w14:textId="77777777" w:rsidR="009F6F40" w:rsidRDefault="009F6F40"/>
    <w:sectPr w:rsidR="009F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E6F1D"/>
    <w:multiLevelType w:val="hybridMultilevel"/>
    <w:tmpl w:val="A0DEF0E2"/>
    <w:lvl w:ilvl="0" w:tplc="C682FC0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725190C"/>
    <w:multiLevelType w:val="multilevel"/>
    <w:tmpl w:val="C966E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5C"/>
    <w:rsid w:val="007C355C"/>
    <w:rsid w:val="009F6F40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E63E"/>
  <w15:chartTrackingRefBased/>
  <w15:docId w15:val="{84B58C5E-E15C-42BE-91A1-4232E0F0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5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55C"/>
    <w:pPr>
      <w:ind w:left="720"/>
      <w:contextualSpacing/>
    </w:pPr>
  </w:style>
  <w:style w:type="paragraph" w:customStyle="1" w:styleId="3">
    <w:name w:val="Без интервала3"/>
    <w:rsid w:val="007C35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C3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2023-06-06T04:29:00Z</cp:lastPrinted>
  <dcterms:created xsi:type="dcterms:W3CDTF">2023-06-06T04:25:00Z</dcterms:created>
  <dcterms:modified xsi:type="dcterms:W3CDTF">2023-06-06T04:48:00Z</dcterms:modified>
</cp:coreProperties>
</file>