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96" w:rsidRDefault="00591796" w:rsidP="005917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« ТОЛПАРОВСКОЕ СЕЛЬСКОЕ ПОСЕЛЕНИЕ»                                         </w:t>
      </w:r>
    </w:p>
    <w:p w:rsidR="00591796" w:rsidRDefault="00591796" w:rsidP="00591796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591796" w:rsidRDefault="00591796" w:rsidP="00591796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591796" w:rsidRDefault="00591796" w:rsidP="00591796">
      <w:pPr>
        <w:rPr>
          <w:b/>
        </w:rPr>
      </w:pPr>
    </w:p>
    <w:p w:rsidR="00591796" w:rsidRDefault="00591796" w:rsidP="00591796">
      <w:pPr>
        <w:rPr>
          <w:b/>
        </w:rPr>
      </w:pPr>
      <w:r>
        <w:rPr>
          <w:b/>
        </w:rPr>
        <w:t xml:space="preserve">                                    Муниципальное казенное учреждение</w:t>
      </w:r>
    </w:p>
    <w:p w:rsidR="00591796" w:rsidRDefault="00591796" w:rsidP="00591796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591796" w:rsidRDefault="00591796" w:rsidP="00591796">
      <w:pPr>
        <w:rPr>
          <w:b/>
        </w:rPr>
      </w:pPr>
    </w:p>
    <w:p w:rsidR="00591796" w:rsidRDefault="00591796" w:rsidP="00591796">
      <w:pPr>
        <w:ind w:left="2832"/>
        <w:jc w:val="both"/>
        <w:rPr>
          <w:b/>
        </w:rPr>
      </w:pPr>
      <w:r>
        <w:rPr>
          <w:b/>
        </w:rPr>
        <w:t xml:space="preserve">              РЕШЕНИЕ </w:t>
      </w:r>
    </w:p>
    <w:p w:rsidR="00591796" w:rsidRDefault="00591796" w:rsidP="00591796">
      <w:pPr>
        <w:jc w:val="both"/>
        <w:rPr>
          <w:b/>
        </w:rPr>
      </w:pPr>
    </w:p>
    <w:p w:rsidR="00591796" w:rsidRDefault="00591796" w:rsidP="00591796">
      <w:pPr>
        <w:jc w:val="both"/>
        <w:rPr>
          <w:b/>
        </w:rPr>
      </w:pPr>
      <w:r>
        <w:rPr>
          <w:b/>
        </w:rPr>
        <w:t xml:space="preserve">  30</w:t>
      </w:r>
      <w:r>
        <w:rPr>
          <w:b/>
        </w:rPr>
        <w:t xml:space="preserve">.03.2015                                                                                          </w:t>
      </w:r>
      <w:r>
        <w:rPr>
          <w:b/>
        </w:rPr>
        <w:t xml:space="preserve">       № 93</w:t>
      </w:r>
    </w:p>
    <w:p w:rsidR="00591796" w:rsidRDefault="00591796" w:rsidP="00591796">
      <w:pPr>
        <w:jc w:val="both"/>
        <w:rPr>
          <w:b/>
        </w:rPr>
      </w:pPr>
    </w:p>
    <w:p w:rsidR="00DA6FA7" w:rsidRDefault="00591796">
      <w:r>
        <w:t>п. Киевский</w:t>
      </w:r>
    </w:p>
    <w:p w:rsidR="00591796" w:rsidRDefault="00591796"/>
    <w:p w:rsidR="00591796" w:rsidRPr="00636FE4" w:rsidRDefault="00591796" w:rsidP="00591796">
      <w:pPr>
        <w:pStyle w:val="ConsPlusNormal"/>
        <w:widowControl/>
        <w:tabs>
          <w:tab w:val="left" w:pos="4228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Pr="00636FE4">
        <w:rPr>
          <w:rFonts w:ascii="Times New Roman" w:hAnsi="Times New Roman" w:cs="Times New Roman"/>
          <w:sz w:val="22"/>
          <w:szCs w:val="22"/>
        </w:rPr>
        <w:t>О внесении изменений в Положение</w:t>
      </w:r>
      <w:r w:rsidRPr="00636FE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36FE4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636FE4">
        <w:rPr>
          <w:rFonts w:ascii="Times New Roman" w:hAnsi="Times New Roman" w:cs="Times New Roman"/>
          <w:sz w:val="22"/>
          <w:szCs w:val="22"/>
        </w:rPr>
        <w:t xml:space="preserve"> бюджетном</w:t>
      </w:r>
    </w:p>
    <w:p w:rsidR="00591796" w:rsidRPr="00636FE4" w:rsidRDefault="00591796" w:rsidP="00591796">
      <w:pPr>
        <w:rPr>
          <w:sz w:val="22"/>
          <w:szCs w:val="22"/>
        </w:rPr>
      </w:pPr>
      <w:r w:rsidRPr="00636FE4">
        <w:rPr>
          <w:sz w:val="22"/>
          <w:szCs w:val="22"/>
        </w:rPr>
        <w:t xml:space="preserve">процессе в </w:t>
      </w:r>
      <w:proofErr w:type="spellStart"/>
      <w:r w:rsidRPr="00636FE4">
        <w:rPr>
          <w:sz w:val="22"/>
          <w:szCs w:val="22"/>
        </w:rPr>
        <w:t>Толпаровском</w:t>
      </w:r>
      <w:proofErr w:type="spellEnd"/>
      <w:r w:rsidRPr="00636FE4">
        <w:rPr>
          <w:sz w:val="22"/>
          <w:szCs w:val="22"/>
        </w:rPr>
        <w:t xml:space="preserve"> сельском поселении</w:t>
      </w:r>
      <w:r w:rsidRPr="00636FE4">
        <w:rPr>
          <w:sz w:val="22"/>
          <w:szCs w:val="22"/>
        </w:rPr>
        <w:t xml:space="preserve"> </w:t>
      </w:r>
      <w:proofErr w:type="gramStart"/>
      <w:r w:rsidRPr="00636FE4">
        <w:rPr>
          <w:sz w:val="22"/>
          <w:szCs w:val="22"/>
        </w:rPr>
        <w:t>утвержденное</w:t>
      </w:r>
      <w:proofErr w:type="gramEnd"/>
      <w:r w:rsidRPr="00636FE4">
        <w:rPr>
          <w:sz w:val="22"/>
          <w:szCs w:val="22"/>
        </w:rPr>
        <w:t xml:space="preserve"> </w:t>
      </w:r>
    </w:p>
    <w:p w:rsidR="00591796" w:rsidRPr="00636FE4" w:rsidRDefault="00591796" w:rsidP="00591796">
      <w:pPr>
        <w:rPr>
          <w:sz w:val="22"/>
          <w:szCs w:val="22"/>
        </w:rPr>
      </w:pPr>
      <w:r w:rsidRPr="00636FE4">
        <w:rPr>
          <w:sz w:val="22"/>
          <w:szCs w:val="22"/>
        </w:rPr>
        <w:t xml:space="preserve"> решением Совета поселения от 14.11.2014 № 82 </w:t>
      </w:r>
    </w:p>
    <w:p w:rsidR="00591796" w:rsidRPr="00636FE4" w:rsidRDefault="00591796" w:rsidP="00591796">
      <w:pPr>
        <w:rPr>
          <w:sz w:val="22"/>
          <w:szCs w:val="22"/>
        </w:rPr>
      </w:pPr>
      <w:r w:rsidRPr="00636FE4">
        <w:rPr>
          <w:sz w:val="22"/>
          <w:szCs w:val="22"/>
        </w:rPr>
        <w:t xml:space="preserve">«Об утверждении Положения </w:t>
      </w:r>
      <w:proofErr w:type="gramStart"/>
      <w:r w:rsidRPr="00636FE4">
        <w:rPr>
          <w:sz w:val="22"/>
          <w:szCs w:val="22"/>
        </w:rPr>
        <w:t>о</w:t>
      </w:r>
      <w:proofErr w:type="gramEnd"/>
      <w:r w:rsidRPr="00636FE4">
        <w:rPr>
          <w:sz w:val="22"/>
          <w:szCs w:val="22"/>
        </w:rPr>
        <w:t xml:space="preserve"> бюджетном</w:t>
      </w:r>
    </w:p>
    <w:p w:rsidR="00591796" w:rsidRPr="00636FE4" w:rsidRDefault="00591796" w:rsidP="00591796">
      <w:pPr>
        <w:rPr>
          <w:sz w:val="22"/>
          <w:szCs w:val="22"/>
        </w:rPr>
      </w:pPr>
      <w:proofErr w:type="gramStart"/>
      <w:r w:rsidRPr="00636FE4">
        <w:rPr>
          <w:sz w:val="22"/>
          <w:szCs w:val="22"/>
        </w:rPr>
        <w:t>процессе</w:t>
      </w:r>
      <w:proofErr w:type="gramEnd"/>
      <w:r w:rsidRPr="00636FE4">
        <w:rPr>
          <w:sz w:val="22"/>
          <w:szCs w:val="22"/>
        </w:rPr>
        <w:t xml:space="preserve"> в </w:t>
      </w:r>
      <w:proofErr w:type="spellStart"/>
      <w:r w:rsidRPr="00636FE4">
        <w:rPr>
          <w:sz w:val="22"/>
          <w:szCs w:val="22"/>
        </w:rPr>
        <w:t>Толпаровском</w:t>
      </w:r>
      <w:proofErr w:type="spellEnd"/>
      <w:r w:rsidRPr="00636FE4">
        <w:rPr>
          <w:sz w:val="22"/>
          <w:szCs w:val="22"/>
        </w:rPr>
        <w:t xml:space="preserve"> сельском поселении»</w:t>
      </w:r>
    </w:p>
    <w:p w:rsidR="00591796" w:rsidRDefault="00591796" w:rsidP="00591796"/>
    <w:p w:rsidR="00591796" w:rsidRDefault="00591796" w:rsidP="00591796">
      <w:r>
        <w:t xml:space="preserve"> </w:t>
      </w:r>
    </w:p>
    <w:p w:rsidR="00591796" w:rsidRDefault="00591796" w:rsidP="00591796">
      <w:pPr>
        <w:tabs>
          <w:tab w:val="left" w:pos="4228"/>
        </w:tabs>
      </w:pPr>
      <w:r>
        <w:t xml:space="preserve">             </w:t>
      </w:r>
      <w:r>
        <w:t xml:space="preserve">     На основании Заключения органа муниципал</w:t>
      </w:r>
      <w:r>
        <w:t xml:space="preserve">ьного финансового контроля </w:t>
      </w:r>
      <w:proofErr w:type="spellStart"/>
      <w:r>
        <w:t>Каргасокского</w:t>
      </w:r>
      <w:proofErr w:type="spellEnd"/>
      <w:r>
        <w:t xml:space="preserve"> района</w:t>
      </w:r>
      <w:r>
        <w:t xml:space="preserve"> на отчет </w:t>
      </w:r>
      <w:proofErr w:type="spellStart"/>
      <w:r>
        <w:t>Толпаровского</w:t>
      </w:r>
      <w:proofErr w:type="spellEnd"/>
      <w:r>
        <w:t xml:space="preserve"> сельского поселения об исполнении бюджета поселения за 2014 г. от 17.03.2015 г.</w:t>
      </w:r>
      <w:r w:rsidRPr="00591796">
        <w:t xml:space="preserve"> </w:t>
      </w:r>
      <w:r>
        <w:t xml:space="preserve"> и </w:t>
      </w:r>
      <w:r>
        <w:t xml:space="preserve">рассмотрев предложение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591796" w:rsidRDefault="00591796" w:rsidP="00591796">
      <w:pPr>
        <w:tabs>
          <w:tab w:val="left" w:pos="4228"/>
        </w:tabs>
      </w:pPr>
    </w:p>
    <w:p w:rsidR="00591796" w:rsidRPr="00156FD6" w:rsidRDefault="00591796" w:rsidP="0059179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</w:rPr>
      </w:pPr>
      <w:r w:rsidRPr="00627A84">
        <w:rPr>
          <w:rFonts w:eastAsiaTheme="minorEastAsia"/>
          <w:b/>
        </w:rPr>
        <w:t xml:space="preserve">Совет </w:t>
      </w:r>
      <w:proofErr w:type="spellStart"/>
      <w:r w:rsidRPr="00156FD6">
        <w:rPr>
          <w:rFonts w:eastAsiaTheme="minorEastAsia"/>
          <w:b/>
        </w:rPr>
        <w:t>Толпаровского</w:t>
      </w:r>
      <w:proofErr w:type="spellEnd"/>
      <w:r w:rsidRPr="00156FD6">
        <w:rPr>
          <w:rFonts w:eastAsiaTheme="minorEastAsia"/>
          <w:b/>
        </w:rPr>
        <w:t xml:space="preserve"> сельского  поселения РЕШИЛ</w:t>
      </w:r>
      <w:r w:rsidRPr="00627A84">
        <w:rPr>
          <w:rFonts w:eastAsiaTheme="minorEastAsia"/>
          <w:b/>
        </w:rPr>
        <w:t>:</w:t>
      </w:r>
    </w:p>
    <w:p w:rsidR="00591796" w:rsidRDefault="00591796" w:rsidP="00591796">
      <w:pPr>
        <w:tabs>
          <w:tab w:val="left" w:pos="4228"/>
        </w:tabs>
      </w:pPr>
    </w:p>
    <w:p w:rsidR="00E66563" w:rsidRDefault="00E66563" w:rsidP="00E66563">
      <w:pPr>
        <w:pStyle w:val="a3"/>
        <w:numPr>
          <w:ilvl w:val="0"/>
          <w:numId w:val="2"/>
        </w:numPr>
      </w:pPr>
      <w:r>
        <w:t xml:space="preserve">Внести следующие изменения в Положение о бюджетном процессе </w:t>
      </w:r>
      <w:r w:rsidR="00636FE4">
        <w:t>утвержденное</w:t>
      </w:r>
      <w:r>
        <w:t xml:space="preserve"> </w:t>
      </w:r>
    </w:p>
    <w:p w:rsidR="00591796" w:rsidRDefault="00E66563" w:rsidP="00E66563">
      <w:r>
        <w:t xml:space="preserve"> решением Совета поселения от 14.11.2014 № 82 «</w:t>
      </w:r>
      <w:r w:rsidRPr="00627A84">
        <w:t>Об утверждении Положения о бюджетном</w:t>
      </w:r>
      <w:r>
        <w:t xml:space="preserve"> </w:t>
      </w:r>
      <w:r w:rsidRPr="00627A84">
        <w:t xml:space="preserve">процессе в </w:t>
      </w:r>
      <w:proofErr w:type="spellStart"/>
      <w:r w:rsidRPr="00627A84">
        <w:t>Толпаровском</w:t>
      </w:r>
      <w:proofErr w:type="spellEnd"/>
      <w:r w:rsidRPr="00627A84">
        <w:t xml:space="preserve"> сельском поселении</w:t>
      </w:r>
      <w:r>
        <w:t>»</w:t>
      </w:r>
    </w:p>
    <w:p w:rsidR="00C13920" w:rsidRDefault="00C13920" w:rsidP="00C13920">
      <w:pPr>
        <w:pStyle w:val="a3"/>
        <w:numPr>
          <w:ilvl w:val="1"/>
          <w:numId w:val="2"/>
        </w:numPr>
      </w:pPr>
      <w:r>
        <w:t xml:space="preserve"> Статью 37 </w:t>
      </w:r>
      <w:r w:rsidRPr="00627A84">
        <w:t>Положения о бюджетном</w:t>
      </w:r>
      <w:r>
        <w:t xml:space="preserve"> </w:t>
      </w:r>
      <w:r w:rsidRPr="00627A84">
        <w:t xml:space="preserve">процессе в </w:t>
      </w:r>
      <w:proofErr w:type="spellStart"/>
      <w:r w:rsidRPr="00627A84">
        <w:t>Толпаровском</w:t>
      </w:r>
      <w:proofErr w:type="spellEnd"/>
      <w:r w:rsidRPr="00627A84">
        <w:t xml:space="preserve"> сельском поселении</w:t>
      </w:r>
      <w:r>
        <w:t xml:space="preserve"> изложить в новой редакции следующего содержания:</w:t>
      </w:r>
    </w:p>
    <w:p w:rsidR="00C13920" w:rsidRPr="00C13920" w:rsidRDefault="00C13920" w:rsidP="00C13920">
      <w:pPr>
        <w:ind w:left="360"/>
        <w:rPr>
          <w:b/>
        </w:rPr>
      </w:pPr>
      <w:r w:rsidRPr="00C13920">
        <w:rPr>
          <w:b/>
        </w:rPr>
        <w:t>«</w:t>
      </w:r>
      <w:r w:rsidRPr="00C13920">
        <w:rPr>
          <w:b/>
        </w:rPr>
        <w:t>Статья 37. Решение об исполнении бюджета поселения  за отчетный финансовый год</w:t>
      </w:r>
      <w:r w:rsidRPr="00C13920">
        <w:rPr>
          <w:b/>
        </w:rPr>
        <w:t>»</w:t>
      </w:r>
    </w:p>
    <w:p w:rsidR="00C13920" w:rsidRDefault="00C13920" w:rsidP="00C13920">
      <w:pPr>
        <w:pStyle w:val="a3"/>
      </w:pPr>
      <w:r>
        <w:t xml:space="preserve">1. Годовой отчет об исполнении  бюджета поселения  за отчетный финансовый год представляется Совету </w:t>
      </w:r>
      <w:proofErr w:type="spellStart"/>
      <w:r>
        <w:t>Толпаровского</w:t>
      </w:r>
      <w:proofErr w:type="spellEnd"/>
      <w:r>
        <w:t xml:space="preserve"> сельского поселения  в форме проекта решения не позднее 1 апреля текущего года.</w:t>
      </w:r>
    </w:p>
    <w:p w:rsidR="00C13920" w:rsidRDefault="00C13920" w:rsidP="00C13920">
      <w:pPr>
        <w:ind w:left="360"/>
      </w:pPr>
      <w:r>
        <w:t xml:space="preserve">Одновременно с годовым отчетом об исполнении бюджета поселения  за отчетный финансовый год представляются бюджетная отчетность об исполнении бюджета </w:t>
      </w:r>
      <w:proofErr w:type="spellStart"/>
      <w:r>
        <w:t>Толпаровского</w:t>
      </w:r>
      <w:proofErr w:type="spellEnd"/>
      <w:r>
        <w:t xml:space="preserve"> сельского поселения  и бюджетная отчетность об исполнении бюджета поселения, включающая:</w:t>
      </w:r>
    </w:p>
    <w:p w:rsidR="00C13920" w:rsidRDefault="00636FE4" w:rsidP="00636FE4">
      <w:r>
        <w:t xml:space="preserve">      </w:t>
      </w:r>
      <w:r w:rsidR="00C13920">
        <w:t>1) отчет об исполнении бюджета;</w:t>
      </w:r>
    </w:p>
    <w:p w:rsidR="00C13920" w:rsidRDefault="00C13920" w:rsidP="00C13920">
      <w:pPr>
        <w:ind w:left="360"/>
      </w:pPr>
      <w:r>
        <w:t>2) баланс исполнения бюджета;</w:t>
      </w:r>
    </w:p>
    <w:p w:rsidR="00C13920" w:rsidRDefault="00C13920" w:rsidP="00C13920">
      <w:pPr>
        <w:ind w:left="360"/>
      </w:pPr>
      <w:r>
        <w:t>3) отчет о финансовых результатах деятельности;</w:t>
      </w:r>
    </w:p>
    <w:p w:rsidR="00C13920" w:rsidRDefault="00C13920" w:rsidP="00C13920">
      <w:pPr>
        <w:ind w:left="360"/>
      </w:pPr>
      <w:r>
        <w:t>4) отчет о движении денежных средств;</w:t>
      </w:r>
    </w:p>
    <w:p w:rsidR="00C13920" w:rsidRDefault="00C13920" w:rsidP="00C13920">
      <w:pPr>
        <w:ind w:left="360"/>
      </w:pPr>
      <w:r>
        <w:t>5) отчет о финансировании из резервного фонда</w:t>
      </w:r>
    </w:p>
    <w:p w:rsidR="00C13920" w:rsidRDefault="00C13920" w:rsidP="00C13920">
      <w:pPr>
        <w:ind w:left="360"/>
      </w:pPr>
      <w:r>
        <w:t>6</w:t>
      </w:r>
      <w:r>
        <w:t>) пояснительную записку.</w:t>
      </w:r>
    </w:p>
    <w:p w:rsidR="00C13920" w:rsidRDefault="00C13920" w:rsidP="00C13920">
      <w:pPr>
        <w:ind w:left="360"/>
      </w:pPr>
      <w:r>
        <w:t xml:space="preserve">2. Отчет об исполнении  бюджета поселения  за отчетный финансовый год утверждается решением Совета </w:t>
      </w:r>
      <w:proofErr w:type="spellStart"/>
      <w:r>
        <w:t>Толпаровского</w:t>
      </w:r>
      <w:proofErr w:type="spellEnd"/>
      <w:r>
        <w:t xml:space="preserve"> сельского поселения  об исполнении бюджета поселения  с указанием общего объема доходов, расходов и дефицита (профицита)  бюджета поселения.</w:t>
      </w:r>
    </w:p>
    <w:p w:rsidR="00C13920" w:rsidRDefault="00C13920" w:rsidP="00C13920">
      <w:pPr>
        <w:ind w:left="360"/>
      </w:pPr>
      <w:r>
        <w:t>Отдельными приложениями к решению об исполнении  бюджета поселения  за отчетный финансовый год утверждаются показатели:</w:t>
      </w:r>
    </w:p>
    <w:p w:rsidR="00C13920" w:rsidRDefault="00C13920" w:rsidP="00C13920">
      <w:pPr>
        <w:ind w:left="360"/>
      </w:pPr>
      <w:r>
        <w:lastRenderedPageBreak/>
        <w:t>доходов бюджета по кодам классификации доходов бюджетов;</w:t>
      </w:r>
    </w:p>
    <w:p w:rsidR="00C13920" w:rsidRDefault="00C13920" w:rsidP="00C13920">
      <w:pPr>
        <w:ind w:left="360"/>
      </w:pPr>
      <w:r>
        <w:t>доходов бюджета по кодам видов, подвидов доходов, классификации операций сектора государственного управления, относящимся к доходам бюджета;</w:t>
      </w:r>
    </w:p>
    <w:p w:rsidR="00C13920" w:rsidRDefault="00C13920" w:rsidP="00C13920">
      <w:pPr>
        <w:ind w:left="360"/>
      </w:pPr>
      <w:r>
        <w:t>расходов бюджета по ведомственной структуре расходов  бюджета поселения;</w:t>
      </w:r>
    </w:p>
    <w:p w:rsidR="00C13920" w:rsidRDefault="00C13920" w:rsidP="00C13920">
      <w:pPr>
        <w:ind w:left="360"/>
      </w:pPr>
      <w:r>
        <w:t>расходов бюджета по разделам и подразделам классификации расходов бюджета;</w:t>
      </w:r>
    </w:p>
    <w:p w:rsidR="00C13920" w:rsidRDefault="00C13920" w:rsidP="00C13920">
      <w:pPr>
        <w:ind w:left="360"/>
      </w:pPr>
      <w:r>
        <w:t xml:space="preserve">источники финансирования дефицита бюджета муниципального образования « </w:t>
      </w:r>
      <w:proofErr w:type="spellStart"/>
      <w:r>
        <w:t>Толпарповское</w:t>
      </w:r>
      <w:proofErr w:type="spellEnd"/>
      <w:r>
        <w:t xml:space="preserve"> сельское поселение» по кодам групп, подгрупп, статей, видов</w:t>
      </w:r>
      <w:r w:rsidR="00636FE4">
        <w:t xml:space="preserve"> </w:t>
      </w:r>
      <w:r>
        <w:t xml:space="preserve">источников финансирования дефицита бюджета, классификации операций сектора государственного управления </w:t>
      </w:r>
    </w:p>
    <w:p w:rsidR="00C13920" w:rsidRDefault="00C13920" w:rsidP="00C13920">
      <w:pPr>
        <w:ind w:left="360"/>
      </w:pPr>
      <w:r>
        <w:t xml:space="preserve">источников финансирования дефицита бюджета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>;</w:t>
      </w:r>
    </w:p>
    <w:p w:rsidR="00C13920" w:rsidRDefault="00C13920" w:rsidP="00C13920">
      <w:pPr>
        <w:ind w:left="360"/>
      </w:pPr>
      <w:r>
        <w:t>расходов на финансирование перечня объектов капитального строительства и капитального ремонта  муниципальной собственности;</w:t>
      </w:r>
    </w:p>
    <w:p w:rsidR="00C13920" w:rsidRDefault="00C13920" w:rsidP="00C13920">
      <w:pPr>
        <w:ind w:left="360"/>
      </w:pPr>
      <w:r>
        <w:t>расходов на реализацию долгосрочных муниципальных целевых программ.</w:t>
      </w:r>
    </w:p>
    <w:p w:rsidR="00E66563" w:rsidRDefault="00E66563" w:rsidP="00C13920">
      <w:pPr>
        <w:ind w:left="360"/>
      </w:pPr>
    </w:p>
    <w:p w:rsidR="00591796" w:rsidRDefault="00636FE4" w:rsidP="00636FE4">
      <w:pPr>
        <w:pStyle w:val="a3"/>
        <w:numPr>
          <w:ilvl w:val="0"/>
          <w:numId w:val="2"/>
        </w:numPr>
      </w:pPr>
      <w:r>
        <w:t xml:space="preserve">Настоящее решение обнародовать и разместить на официальном сайте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 в сети интернет</w:t>
      </w:r>
    </w:p>
    <w:p w:rsidR="00636FE4" w:rsidRDefault="00636FE4" w:rsidP="00636FE4">
      <w:pPr>
        <w:pStyle w:val="a3"/>
        <w:numPr>
          <w:ilvl w:val="0"/>
          <w:numId w:val="2"/>
        </w:numPr>
        <w:tabs>
          <w:tab w:val="left" w:pos="4228"/>
        </w:tabs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 </w:t>
      </w:r>
    </w:p>
    <w:p w:rsidR="00636FE4" w:rsidRDefault="00636FE4" w:rsidP="00636FE4">
      <w:pPr>
        <w:tabs>
          <w:tab w:val="left" w:pos="4228"/>
        </w:tabs>
      </w:pPr>
    </w:p>
    <w:p w:rsidR="00636FE4" w:rsidRDefault="00636FE4" w:rsidP="00636FE4">
      <w:pPr>
        <w:tabs>
          <w:tab w:val="left" w:pos="4228"/>
        </w:tabs>
        <w:rPr>
          <w:rFonts w:asciiTheme="minorHAnsi" w:hAnsiTheme="minorHAnsi"/>
          <w:sz w:val="28"/>
          <w:szCs w:val="28"/>
        </w:rPr>
      </w:pPr>
    </w:p>
    <w:p w:rsidR="00636FE4" w:rsidRDefault="00636FE4" w:rsidP="00636FE4">
      <w:pPr>
        <w:tabs>
          <w:tab w:val="left" w:pos="4228"/>
        </w:tabs>
        <w:rPr>
          <w:rFonts w:asciiTheme="minorHAnsi" w:hAnsiTheme="minorHAnsi"/>
          <w:sz w:val="28"/>
          <w:szCs w:val="28"/>
        </w:rPr>
      </w:pPr>
    </w:p>
    <w:p w:rsidR="00636FE4" w:rsidRDefault="00636FE4" w:rsidP="00636FE4">
      <w:pPr>
        <w:tabs>
          <w:tab w:val="left" w:pos="4228"/>
        </w:tabs>
        <w:rPr>
          <w:rFonts w:asciiTheme="minorHAnsi" w:hAnsiTheme="minorHAnsi"/>
          <w:sz w:val="28"/>
          <w:szCs w:val="28"/>
        </w:rPr>
      </w:pPr>
    </w:p>
    <w:p w:rsidR="00636FE4" w:rsidRDefault="00636FE4" w:rsidP="00636FE4">
      <w:pPr>
        <w:tabs>
          <w:tab w:val="left" w:pos="4228"/>
        </w:tabs>
        <w:rPr>
          <w:rFonts w:asciiTheme="minorHAnsi" w:hAnsiTheme="minorHAnsi"/>
          <w:sz w:val="28"/>
          <w:szCs w:val="28"/>
        </w:rPr>
      </w:pPr>
    </w:p>
    <w:p w:rsidR="00636FE4" w:rsidRDefault="00636FE4" w:rsidP="00636FE4">
      <w:pPr>
        <w:tabs>
          <w:tab w:val="left" w:pos="4228"/>
        </w:tabs>
        <w:rPr>
          <w:rFonts w:asciiTheme="minorHAnsi" w:hAnsiTheme="minorHAnsi"/>
          <w:sz w:val="28"/>
          <w:szCs w:val="28"/>
        </w:rPr>
      </w:pPr>
    </w:p>
    <w:p w:rsidR="00636FE4" w:rsidRDefault="00636FE4" w:rsidP="00636FE4">
      <w:pPr>
        <w:tabs>
          <w:tab w:val="left" w:pos="4228"/>
        </w:tabs>
        <w:rPr>
          <w:rFonts w:asciiTheme="minorHAnsi" w:hAnsiTheme="minorHAnsi"/>
          <w:sz w:val="28"/>
          <w:szCs w:val="28"/>
        </w:rPr>
      </w:pPr>
    </w:p>
    <w:p w:rsidR="00636FE4" w:rsidRPr="00636FE4" w:rsidRDefault="00636FE4" w:rsidP="00636FE4">
      <w:pPr>
        <w:tabs>
          <w:tab w:val="left" w:pos="4228"/>
        </w:tabs>
        <w:rPr>
          <w:rFonts w:asciiTheme="minorHAnsi" w:hAnsiTheme="minorHAnsi"/>
          <w:sz w:val="28"/>
          <w:szCs w:val="28"/>
        </w:rPr>
      </w:pPr>
    </w:p>
    <w:p w:rsidR="00636FE4" w:rsidRDefault="00636FE4" w:rsidP="00636FE4">
      <w:pPr>
        <w:tabs>
          <w:tab w:val="left" w:pos="4228"/>
        </w:tabs>
      </w:pPr>
      <w:r>
        <w:t>Председатель Совета</w:t>
      </w:r>
    </w:p>
    <w:p w:rsidR="00636FE4" w:rsidRDefault="00636FE4" w:rsidP="00636FE4">
      <w:pPr>
        <w:tabs>
          <w:tab w:val="left" w:pos="4228"/>
        </w:tabs>
      </w:pPr>
      <w:r>
        <w:t xml:space="preserve">Глава </w:t>
      </w:r>
      <w:proofErr w:type="spellStart"/>
      <w:r>
        <w:t>Толпаровского</w:t>
      </w:r>
      <w:proofErr w:type="spellEnd"/>
      <w:r>
        <w:t xml:space="preserve"> </w:t>
      </w:r>
    </w:p>
    <w:p w:rsidR="00636FE4" w:rsidRDefault="00636FE4" w:rsidP="00636FE4">
      <w:pPr>
        <w:tabs>
          <w:tab w:val="left" w:pos="4228"/>
        </w:tabs>
      </w:pPr>
      <w:r>
        <w:t xml:space="preserve">сельского поселения            </w:t>
      </w:r>
      <w:r>
        <w:t xml:space="preserve"> </w:t>
      </w:r>
      <w:bookmarkStart w:id="0" w:name="_GoBack"/>
      <w:bookmarkEnd w:id="0"/>
      <w:r>
        <w:t xml:space="preserve">                                                </w:t>
      </w:r>
      <w:r>
        <w:t xml:space="preserve">А.И. Романов </w:t>
      </w:r>
    </w:p>
    <w:p w:rsidR="00636FE4" w:rsidRDefault="00636FE4" w:rsidP="00636FE4">
      <w:pPr>
        <w:pStyle w:val="a3"/>
      </w:pPr>
    </w:p>
    <w:sectPr w:rsidR="0063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52502"/>
    <w:multiLevelType w:val="hybridMultilevel"/>
    <w:tmpl w:val="6C0C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446C"/>
    <w:multiLevelType w:val="multilevel"/>
    <w:tmpl w:val="9A00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96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91796"/>
    <w:rsid w:val="005B18D0"/>
    <w:rsid w:val="005B728E"/>
    <w:rsid w:val="005E697D"/>
    <w:rsid w:val="005F2EDB"/>
    <w:rsid w:val="005F7F4F"/>
    <w:rsid w:val="0060562B"/>
    <w:rsid w:val="0062205B"/>
    <w:rsid w:val="00627564"/>
    <w:rsid w:val="00636FE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13920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66563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1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2015-03-25T11:39:00Z</cp:lastPrinted>
  <dcterms:created xsi:type="dcterms:W3CDTF">2015-03-25T11:01:00Z</dcterms:created>
  <dcterms:modified xsi:type="dcterms:W3CDTF">2015-03-25T11:42:00Z</dcterms:modified>
</cp:coreProperties>
</file>