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0A" w:rsidRPr="00785A0A" w:rsidRDefault="00785A0A" w:rsidP="00785A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85A0A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ОБРАЗОВАНИЕ « ТОЛПАРОВСКОЕ СЕЛЬСКОЕ ПОСЕЛЕНИЕ»                                         </w:t>
      </w:r>
    </w:p>
    <w:p w:rsidR="00785A0A" w:rsidRPr="00785A0A" w:rsidRDefault="00785A0A" w:rsidP="00785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КАРГАСОКСКИЙ РАЙОН</w:t>
      </w:r>
    </w:p>
    <w:p w:rsidR="00785A0A" w:rsidRPr="00785A0A" w:rsidRDefault="00785A0A" w:rsidP="00785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ТОМСКАЯ ОБЛАСТЬ</w:t>
      </w:r>
    </w:p>
    <w:p w:rsidR="00785A0A" w:rsidRPr="00785A0A" w:rsidRDefault="00785A0A" w:rsidP="00785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A0A" w:rsidRPr="00785A0A" w:rsidRDefault="00785A0A" w:rsidP="00785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785A0A" w:rsidRPr="00785A0A" w:rsidRDefault="00785A0A" w:rsidP="00785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A0A" w:rsidRPr="00785A0A" w:rsidRDefault="00785A0A" w:rsidP="00785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« СОВЕТ ТОЛПАРОВСКОГО СЕЛЬСКОГО ПОСЕЛЕНИЯ»</w:t>
      </w:r>
    </w:p>
    <w:p w:rsidR="00785A0A" w:rsidRPr="00785A0A" w:rsidRDefault="00785A0A" w:rsidP="00785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A0A" w:rsidRPr="00785A0A" w:rsidRDefault="00785A0A" w:rsidP="00785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785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785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14.11</w:t>
      </w: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.2014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№ 83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п. Киевский</w:t>
      </w:r>
    </w:p>
    <w:p w:rsidR="00785A0A" w:rsidRPr="00785A0A" w:rsidRDefault="00785A0A" w:rsidP="00785A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               отчете           Администрации</w:t>
      </w:r>
    </w:p>
    <w:p w:rsidR="00785A0A" w:rsidRPr="00785A0A" w:rsidRDefault="00785A0A" w:rsidP="00785A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85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Толпаровского</w:t>
      </w:r>
      <w:proofErr w:type="spellEnd"/>
      <w:r w:rsidRPr="00785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сельского      поселения </w:t>
      </w:r>
    </w:p>
    <w:p w:rsidR="00785A0A" w:rsidRPr="00785A0A" w:rsidRDefault="00785A0A" w:rsidP="00785A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 бюджета муниципального</w:t>
      </w:r>
    </w:p>
    <w:p w:rsidR="00785A0A" w:rsidRPr="00785A0A" w:rsidRDefault="00785A0A" w:rsidP="00785A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      « </w:t>
      </w:r>
      <w:proofErr w:type="spellStart"/>
      <w:r w:rsidRPr="00785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Толпаровскоесельское</w:t>
      </w:r>
      <w:proofErr w:type="spellEnd"/>
    </w:p>
    <w:p w:rsidR="00785A0A" w:rsidRPr="00785A0A" w:rsidRDefault="00785A0A" w:rsidP="00785A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поселение» за 9 месяцев   2014  года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           Заслушав представленный Администрацией </w:t>
      </w:r>
      <w:proofErr w:type="spellStart"/>
      <w:r w:rsidRPr="00785A0A">
        <w:rPr>
          <w:rFonts w:ascii="Times New Roman" w:eastAsia="Calibri" w:hAnsi="Times New Roman" w:cs="Times New Roman"/>
          <w:sz w:val="24"/>
          <w:szCs w:val="24"/>
        </w:rPr>
        <w:t>Толпаровского</w:t>
      </w:r>
      <w:proofErr w:type="spellEnd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отчет об исполнении бюджета   муниципального образования « </w:t>
      </w:r>
      <w:proofErr w:type="spellStart"/>
      <w:r w:rsidRPr="00785A0A">
        <w:rPr>
          <w:rFonts w:ascii="Times New Roman" w:eastAsia="Calibri" w:hAnsi="Times New Roman" w:cs="Times New Roman"/>
          <w:sz w:val="24"/>
          <w:szCs w:val="24"/>
        </w:rPr>
        <w:t>Толпаровское</w:t>
      </w:r>
      <w:proofErr w:type="spellEnd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за 9 месяцев 2014  года.</w:t>
      </w:r>
    </w:p>
    <w:p w:rsidR="00785A0A" w:rsidRPr="00785A0A" w:rsidRDefault="00785A0A" w:rsidP="00785A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85A0A">
        <w:rPr>
          <w:rFonts w:ascii="Times New Roman" w:eastAsia="Calibri" w:hAnsi="Times New Roman" w:cs="Times New Roman"/>
          <w:b/>
          <w:sz w:val="24"/>
          <w:szCs w:val="24"/>
        </w:rPr>
        <w:t xml:space="preserve">Совет </w:t>
      </w:r>
      <w:proofErr w:type="spellStart"/>
      <w:r w:rsidRPr="00785A0A">
        <w:rPr>
          <w:rFonts w:ascii="Times New Roman" w:eastAsia="Calibri" w:hAnsi="Times New Roman" w:cs="Times New Roman"/>
          <w:b/>
          <w:sz w:val="24"/>
          <w:szCs w:val="24"/>
        </w:rPr>
        <w:t>Толпаровского</w:t>
      </w:r>
      <w:proofErr w:type="spellEnd"/>
      <w:r w:rsidRPr="00785A0A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     1. Утвердить отчет об исполнении  местного бюджета по доходам  в сумме 22 323 660 рублей 24  копеек</w:t>
      </w:r>
      <w:proofErr w:type="gramStart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по расходам в сумме 21 042 082 рубля35  копеек, с профицитом  1 281 577 рублей 89 копеек.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    2. Утвердить</w:t>
      </w:r>
      <w:proofErr w:type="gramStart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- поступление доходов местного бюджета по кодам классификации доходов бюджета  согласно приложению № 1 к настоящему решению;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приложению № 2 к настоящему решению;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-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- исполнение расходов местного бюджета по разделам и подразделам классификации расходов бюджета согласно приложению № 4 к настоящему решению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Глава </w:t>
      </w:r>
      <w:proofErr w:type="spellStart"/>
      <w:r w:rsidRPr="00785A0A">
        <w:rPr>
          <w:rFonts w:ascii="Times New Roman" w:eastAsia="Calibri" w:hAnsi="Times New Roman" w:cs="Times New Roman"/>
          <w:sz w:val="24"/>
          <w:szCs w:val="24"/>
        </w:rPr>
        <w:t>Толпаровского</w:t>
      </w:r>
      <w:proofErr w:type="spellEnd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</w:t>
      </w:r>
      <w:proofErr w:type="spellStart"/>
      <w:r w:rsidRPr="00785A0A">
        <w:rPr>
          <w:rFonts w:ascii="Times New Roman" w:eastAsia="Calibri" w:hAnsi="Times New Roman" w:cs="Times New Roman"/>
          <w:sz w:val="24"/>
          <w:szCs w:val="24"/>
        </w:rPr>
        <w:t>А.И.Романов</w:t>
      </w:r>
      <w:proofErr w:type="spellEnd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</w:rPr>
      </w:pPr>
      <w:r w:rsidRPr="00785A0A">
        <w:rPr>
          <w:rFonts w:ascii="Times New Roman" w:eastAsia="Calibri" w:hAnsi="Times New Roman" w:cs="Times New Roman"/>
        </w:rPr>
        <w:lastRenderedPageBreak/>
        <w:t xml:space="preserve">       Приложение  № 1 </w:t>
      </w: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</w:rPr>
      </w:pPr>
      <w:r w:rsidRPr="00785A0A">
        <w:rPr>
          <w:rFonts w:ascii="Times New Roman" w:eastAsia="Calibri" w:hAnsi="Times New Roman" w:cs="Times New Roman"/>
        </w:rPr>
        <w:t xml:space="preserve">к  решению Совета </w:t>
      </w:r>
      <w:proofErr w:type="spellStart"/>
      <w:r w:rsidRPr="00785A0A">
        <w:rPr>
          <w:rFonts w:ascii="Times New Roman" w:eastAsia="Calibri" w:hAnsi="Times New Roman" w:cs="Times New Roman"/>
        </w:rPr>
        <w:t>Толпаровского</w:t>
      </w:r>
      <w:proofErr w:type="spellEnd"/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</w:rPr>
      </w:pPr>
      <w:r w:rsidRPr="00785A0A">
        <w:rPr>
          <w:rFonts w:ascii="Times New Roman" w:eastAsia="Calibri" w:hAnsi="Times New Roman" w:cs="Times New Roman"/>
        </w:rPr>
        <w:t>сельского поселения</w:t>
      </w: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от 14.11</w:t>
      </w:r>
      <w:r w:rsidRPr="00785A0A">
        <w:rPr>
          <w:rFonts w:ascii="Times New Roman" w:eastAsia="Calibri" w:hAnsi="Times New Roman" w:cs="Times New Roman"/>
        </w:rPr>
        <w:t xml:space="preserve">.2014 №   </w:t>
      </w:r>
      <w:r>
        <w:rPr>
          <w:rFonts w:ascii="Times New Roman" w:eastAsia="Calibri" w:hAnsi="Times New Roman" w:cs="Times New Roman"/>
        </w:rPr>
        <w:t>83</w:t>
      </w:r>
      <w:r w:rsidRPr="00785A0A">
        <w:rPr>
          <w:rFonts w:ascii="Times New Roman" w:eastAsia="Calibri" w:hAnsi="Times New Roman" w:cs="Times New Roman"/>
        </w:rPr>
        <w:t xml:space="preserve">                      </w:t>
      </w:r>
    </w:p>
    <w:p w:rsidR="00785A0A" w:rsidRPr="00785A0A" w:rsidRDefault="00785A0A" w:rsidP="00785A0A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85A0A" w:rsidRP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A0A">
        <w:rPr>
          <w:rFonts w:ascii="Times New Roman" w:eastAsia="Calibri" w:hAnsi="Times New Roman" w:cs="Times New Roman"/>
          <w:b/>
          <w:sz w:val="24"/>
          <w:szCs w:val="24"/>
        </w:rPr>
        <w:t xml:space="preserve">Исполнение бюджета муниципального образования « </w:t>
      </w:r>
      <w:proofErr w:type="spellStart"/>
      <w:r w:rsidRPr="00785A0A">
        <w:rPr>
          <w:rFonts w:ascii="Times New Roman" w:eastAsia="Calibri" w:hAnsi="Times New Roman" w:cs="Times New Roman"/>
          <w:b/>
          <w:sz w:val="24"/>
          <w:szCs w:val="24"/>
        </w:rPr>
        <w:t>Толпаровское</w:t>
      </w:r>
      <w:proofErr w:type="spellEnd"/>
      <w:r w:rsidRPr="00785A0A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поселение» по кодам классификации  доходов за   9 месяцев 2014   года.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2862"/>
        <w:gridCol w:w="1884"/>
        <w:gridCol w:w="1692"/>
        <w:gridCol w:w="1505"/>
      </w:tblGrid>
      <w:tr w:rsidR="00785A0A" w:rsidRPr="00785A0A" w:rsidTr="00785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Главный</w:t>
            </w: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 главного</w:t>
            </w: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Утвержденный</w:t>
            </w: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за 9 месяцев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</w:t>
            </w: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9 месяцев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785A0A" w:rsidRPr="00785A0A" w:rsidTr="00785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299 947,40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251 471,74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83,84</w:t>
            </w:r>
          </w:p>
        </w:tc>
      </w:tr>
      <w:tr w:rsidR="00785A0A" w:rsidRPr="00785A0A" w:rsidTr="00785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205 740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205 827,49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100,04</w:t>
            </w:r>
          </w:p>
        </w:tc>
      </w:tr>
      <w:tr w:rsidR="00785A0A" w:rsidRPr="00785A0A" w:rsidTr="00785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 «Администрация </w:t>
            </w:r>
            <w:proofErr w:type="spellStart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Толпаровского</w:t>
            </w:r>
            <w:proofErr w:type="spellEnd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17 168 987,08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17 173 761,01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100,03</w:t>
            </w:r>
          </w:p>
        </w:tc>
      </w:tr>
      <w:tr w:rsidR="00785A0A" w:rsidRPr="00785A0A" w:rsidTr="00785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казенное учреждение Управление финансов Администрации </w:t>
            </w:r>
            <w:proofErr w:type="spellStart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4 692 600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4 692 600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785A0A" w:rsidRPr="00785A0A" w:rsidTr="00785A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22 367 274,48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22 323 660,24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99,81</w:t>
            </w:r>
          </w:p>
        </w:tc>
      </w:tr>
    </w:tbl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keepNext/>
        <w:tabs>
          <w:tab w:val="left" w:pos="940"/>
          <w:tab w:val="righ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Приложение № 2</w:t>
      </w: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к  решению Совета  </w:t>
      </w: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5A0A">
        <w:rPr>
          <w:rFonts w:ascii="Times New Roman" w:eastAsia="Calibri" w:hAnsi="Times New Roman" w:cs="Times New Roman"/>
          <w:sz w:val="24"/>
          <w:szCs w:val="24"/>
        </w:rPr>
        <w:t>Толпаровского</w:t>
      </w:r>
      <w:proofErr w:type="spellEnd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14. 11</w:t>
      </w: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.2014 № </w:t>
      </w:r>
      <w:r>
        <w:rPr>
          <w:rFonts w:ascii="Times New Roman" w:eastAsia="Calibri" w:hAnsi="Times New Roman" w:cs="Times New Roman"/>
          <w:sz w:val="24"/>
          <w:szCs w:val="24"/>
        </w:rPr>
        <w:t>83</w:t>
      </w: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5A0A" w:rsidRPr="00785A0A" w:rsidRDefault="00785A0A" w:rsidP="00785A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b/>
          <w:sz w:val="24"/>
          <w:szCs w:val="24"/>
        </w:rPr>
        <w:t xml:space="preserve">Исполнение бюджета  муниципального образования «Администрации </w:t>
      </w:r>
      <w:proofErr w:type="spellStart"/>
      <w:r w:rsidRPr="00785A0A">
        <w:rPr>
          <w:rFonts w:ascii="Times New Roman" w:eastAsia="Calibri" w:hAnsi="Times New Roman" w:cs="Times New Roman"/>
          <w:b/>
          <w:sz w:val="24"/>
          <w:szCs w:val="24"/>
        </w:rPr>
        <w:t>Толпаровского</w:t>
      </w:r>
      <w:proofErr w:type="spellEnd"/>
      <w:r w:rsidRPr="00785A0A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  поселения» по кодам  видов,  подвидов доходов, классификации операций сектора государственного управления за 9 месяцев  2014  года.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Руб</w:t>
      </w:r>
      <w:r w:rsidRPr="00785A0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1072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709"/>
        <w:gridCol w:w="4113"/>
        <w:gridCol w:w="1418"/>
        <w:gridCol w:w="1419"/>
        <w:gridCol w:w="850"/>
      </w:tblGrid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КОСГУ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кода 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Утвержденный</w:t>
            </w: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план за  9 месяцев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</w:t>
            </w: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НАЛОГОВЫЕ 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776 323,40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55"/>
                <w:tab w:val="center" w:pos="61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732 709,16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94,38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1.03.00.00.0.00.0.000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0.0.0.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299 947,40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251 471,74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center" w:pos="34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83,84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100.1.03.02.23.0.01.0.000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147 400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95 505,98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center" w:pos="3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64,79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100.1.03.02.24.0.01.0.000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3 440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1 989,46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center" w:pos="3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57,83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100.1.03.02.25.0.01.0.000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149 100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156 762,62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center" w:pos="3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100,05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lastRenderedPageBreak/>
              <w:t>100.1.03.02.26.0.01.0.000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прямогонный бензин, 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-2 786,32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center" w:pos="3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-37,7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1.01.00.00.0.00.0.000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ПРИБЛЬ,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201 720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201 796,17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center" w:pos="34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100,04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 физических лиц  с доходов</w:t>
            </w:r>
            <w:proofErr w:type="gramStart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источником которых является  налоговый агент, за исключением  доходов, в отношении  которых исчисление и уплата  налога осуществляется  в соответствии со статьями  227, 227</w:t>
            </w:r>
            <w:r w:rsidRPr="00785A0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,и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201 400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201 471,30</w:t>
            </w: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center" w:pos="3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100,04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182.1.01.02.03.0.01.1.000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доходы  физических лиц с доходов, полученных физическими лицами, не являющимися  налоговыми резидентами Российской Федерации </w:t>
            </w:r>
            <w:proofErr w:type="gramStart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сумма платежа)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182.1.01.02.03.0.01.2.000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получаемых физическими лицами, не являющимися налоговыми резидентами Российской Федерации (взыскания)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182.101.02.03.0.01.3.000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330" w:type="dxa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9"/>
              <w:gridCol w:w="7651"/>
            </w:tblGrid>
            <w:tr w:rsidR="00785A0A" w:rsidRPr="00785A0A">
              <w:trPr>
                <w:hidden/>
              </w:trPr>
              <w:tc>
                <w:tcPr>
                  <w:tcW w:w="1680" w:type="dxa"/>
                  <w:vAlign w:val="center"/>
                </w:tcPr>
                <w:p w:rsidR="00785A0A" w:rsidRPr="00785A0A" w:rsidRDefault="00785A0A" w:rsidP="00785A0A">
                  <w:pPr>
                    <w:rPr>
                      <w:rFonts w:ascii="Times New Roman" w:eastAsia="Calibri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7655" w:type="dxa"/>
                  <w:vAlign w:val="center"/>
                </w:tcPr>
                <w:p w:rsidR="00785A0A" w:rsidRPr="00785A0A" w:rsidRDefault="00785A0A" w:rsidP="00785A0A">
                  <w:pPr>
                    <w:rPr>
                      <w:rFonts w:ascii="Times New Roman" w:eastAsia="Calibri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</w:tr>
          </w:tbl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доходы физических лиц с доходов, получаемых физическими лицами, не являющимися налоговыми резидентами Российской Федерации </w:t>
            </w:r>
            <w:proofErr w:type="gramStart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взыскания</w:t>
            </w: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1.06.00.00.0.00.0.000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4031,32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100,03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182.1.06.01.03.0.10.1.000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 по ставкам</w:t>
            </w:r>
            <w:proofErr w:type="gramStart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3 918,59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100,05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182.1.06.01.03.0.10.</w:t>
            </w: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  <w:proofErr w:type="gramStart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взимаемый поставкам, применяемым </w:t>
            </w: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 объектам </w:t>
            </w:r>
            <w:proofErr w:type="spellStart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налогооблажения</w:t>
            </w:r>
            <w:proofErr w:type="spellEnd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, расположенным в границах  поселений (</w:t>
            </w:r>
            <w:proofErr w:type="spellStart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пени,проценты</w:t>
            </w:r>
            <w:proofErr w:type="spellEnd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26,73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182.1.06.06.01.3.10.1.000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  <w:proofErr w:type="gramStart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взимаемый по ставкам, установленным  в соответствии с подпунктом 1 пункта1 статьи 394 Налогового кодекса Российской Федерации и применяемым 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182.1.06.06.01.3.10.2.000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  <w:proofErr w:type="gramStart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взимаемый по ставкам, установленным  в соответствии с подпунктом 2 пункта1 статьи 394 Налогового кодекса Российской Федерации и применяемым 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1.08.00.00.0.00.0.000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ГОСУДАРСТВЕННАЯ 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99,21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901.1.08.04.02.0.01.1.000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99,21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1.11.00.00.0.00.0.000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 ОТ ИСПОЛЬЗОВАНИЯ ИМУЩЕСТВА</w:t>
            </w:r>
            <w:proofErr w:type="gramStart"/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,Н</w:t>
            </w:r>
            <w:proofErr w:type="gramEnd"/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АХОДЯЩЕГОСЯ В ГОСУДАРСТВЕННОЙ И МУНИЦИПАЛЬНОЙ 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249 030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250 159,93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100,05</w:t>
            </w:r>
          </w:p>
        </w:tc>
      </w:tr>
      <w:tr w:rsidR="00785A0A" w:rsidRPr="00785A0A" w:rsidTr="00785A0A">
        <w:trPr>
          <w:trHeight w:val="138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901.1.11.05.01.3.10.0.000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получаемые в виде арендной платы за  земельные участки, государственная собственность на которые  не разграничена и которые расположены  в границах поселений, а также средства от продажи  права на заключение договоров аренды </w:t>
            </w: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71,78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100,03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901.1.11.05.03.5.10.0.000.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сдачи в аренду имущества, находящегося  в        оперативном управлении органов управления  поселений и         созданных ими учреждений    </w:t>
            </w:r>
            <w:proofErr w:type="gramStart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за  исключением имущества         муниципальных бюджетных  и 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48 300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48 339,40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100,08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901.1.11.09.04.5.10.0.000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      поступления  от использования    имущества, находящегося в собственности  поселений  </w:t>
            </w:r>
            <w:proofErr w:type="gramStart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200 660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201 748,75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center" w:pos="34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100,05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1.13.00.00.0.00.0.000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23 250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100,1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901.1.13. 01.99.5.10.0.000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доходы  от оказания платных услуг </w:t>
            </w:r>
            <w:proofErr w:type="gramStart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работ) получателями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19 590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19 590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1.14.00.00.0.00.0.000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901.1.14.06.01.3.10.0.000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Доходы  от продажи земельных участков</w:t>
            </w:r>
            <w:proofErr w:type="gramStart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1.17.01.05.0.10.0.000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3 660,00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2.00.00.00.0.00.0.000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21 590 951,08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21 590 951,08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lastRenderedPageBreak/>
              <w:t>2.02.00.00.0.00.0.000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0.0.0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21 601 611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21 601 611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center" w:pos="34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85A0A" w:rsidRPr="00785A0A" w:rsidTr="00785A0A">
        <w:trPr>
          <w:trHeight w:val="158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901.2.02.03.01.5.10.0.000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122 300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122 300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3 213 172,00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3 213 172,00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399 026,00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399 026,00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10 051 000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10 051 000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624 967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624 967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164 715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164 715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42 864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42 864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1 852 063,00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1 852 063,00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center" w:pos="6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104 654,00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104 654,00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Прочие межбюджетные трансферты, </w:t>
            </w: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передаваемые бюджетам поселений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194 250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194 250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901 .2.07.05.03.0.10.0.000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Прочие 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901.2.19.05.00.0.10.0.000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-10 659,92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-10 659,92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992 .2.02.01.00.1.10.0.000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Дотации бюджетам  поселений на выравнивание  уровня бюджетной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4 692 600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4 692 600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992 .2.02.01.00.3.10.0.000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A0A" w:rsidRPr="00785A0A" w:rsidTr="00785A0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22 367 274,48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22 323 660,24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99,81</w:t>
            </w:r>
          </w:p>
        </w:tc>
      </w:tr>
    </w:tbl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P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Default="00785A0A" w:rsidP="00785A0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Pr="00785A0A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к решению Совета </w:t>
      </w: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5A0A">
        <w:rPr>
          <w:rFonts w:ascii="Times New Roman" w:eastAsia="Calibri" w:hAnsi="Times New Roman" w:cs="Times New Roman"/>
          <w:sz w:val="24"/>
          <w:szCs w:val="24"/>
        </w:rPr>
        <w:t>Толпаровского</w:t>
      </w:r>
      <w:proofErr w:type="spellEnd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</w:t>
      </w: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14.11</w:t>
      </w: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.2014 г №  </w:t>
      </w:r>
      <w:r>
        <w:rPr>
          <w:rFonts w:ascii="Times New Roman" w:eastAsia="Calibri" w:hAnsi="Times New Roman" w:cs="Times New Roman"/>
          <w:sz w:val="24"/>
          <w:szCs w:val="24"/>
        </w:rPr>
        <w:t>83</w:t>
      </w:r>
    </w:p>
    <w:p w:rsidR="00785A0A" w:rsidRP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A0A">
        <w:rPr>
          <w:rFonts w:ascii="Times New Roman" w:eastAsia="Calibri" w:hAnsi="Times New Roman" w:cs="Times New Roman"/>
          <w:b/>
          <w:sz w:val="24"/>
          <w:szCs w:val="24"/>
        </w:rPr>
        <w:t xml:space="preserve">Исполнение бюджета муниципального образования « </w:t>
      </w:r>
      <w:proofErr w:type="spellStart"/>
      <w:r w:rsidRPr="00785A0A">
        <w:rPr>
          <w:rFonts w:ascii="Times New Roman" w:eastAsia="Calibri" w:hAnsi="Times New Roman" w:cs="Times New Roman"/>
          <w:b/>
          <w:sz w:val="24"/>
          <w:szCs w:val="24"/>
        </w:rPr>
        <w:t>Толпаровское</w:t>
      </w:r>
      <w:proofErr w:type="spellEnd"/>
      <w:r w:rsidRPr="00785A0A">
        <w:rPr>
          <w:rFonts w:ascii="Times New Roman" w:eastAsia="Calibri" w:hAnsi="Times New Roman" w:cs="Times New Roman"/>
          <w:b/>
          <w:sz w:val="24"/>
          <w:szCs w:val="24"/>
        </w:rPr>
        <w:t xml:space="preserve">  сельское </w:t>
      </w:r>
    </w:p>
    <w:p w:rsidR="00785A0A" w:rsidRPr="00785A0A" w:rsidRDefault="00785A0A" w:rsidP="00785A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b/>
          <w:sz w:val="24"/>
          <w:szCs w:val="24"/>
        </w:rPr>
        <w:t>поселение» по ведомственной структуре расходов за  9 месяцев 2014  года</w:t>
      </w:r>
    </w:p>
    <w:p w:rsidR="00785A0A" w:rsidRP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Руб.                                                                                                                  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0"/>
        <w:gridCol w:w="708"/>
        <w:gridCol w:w="709"/>
        <w:gridCol w:w="1134"/>
        <w:gridCol w:w="567"/>
        <w:gridCol w:w="1418"/>
        <w:gridCol w:w="1275"/>
        <w:gridCol w:w="709"/>
      </w:tblGrid>
      <w:tr w:rsidR="00785A0A" w:rsidRPr="00785A0A" w:rsidTr="00785A0A">
        <w:trPr>
          <w:trHeight w:val="22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Кассовый план за 9 месяцев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Кассовый расход  за 9 месяцев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4736173,94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4716074,18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99,59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522 333,26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522 333,26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522 333,26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522 333,26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522 333,26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522 333,26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522 333,26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522 333,26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5210000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5210600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2331835,86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2 324 009,10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99,66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2331835,86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2 324 009,10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99,66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2331835,86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2 324 009,10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99,66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1746133,11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1 746 132,11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41250,00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40050,00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97,09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203 280,21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199 766,99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98,27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335872,54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333 153,24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99,19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5 300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4906,76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92,58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1 793 731,82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1 784 731,82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99,66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0700400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95,00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Закупка  товаров, работ, услуг в сфере 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1 690 731,82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1 689 731,82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99,94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64180,88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52,48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64180,88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52,48</w:t>
            </w:r>
          </w:p>
        </w:tc>
      </w:tr>
      <w:tr w:rsidR="00785A0A" w:rsidRPr="00785A0A" w:rsidTr="00785A0A">
        <w:trPr>
          <w:trHeight w:val="621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64180,88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52,48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64180,88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62,75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страховых взносов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64180,88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62,75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17215,00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НАЦИОЕАЛЬНАЯ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100984,30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100 984,30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100984,30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100 984,30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100984,30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100 984,30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100984,30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100 984,30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5222000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5222300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393 657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393657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393 657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393657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393 657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393657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393 657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393657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6000200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393 657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393 657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6000201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государства (Подготовка генеральных планов, правил землепользования и застройка 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3382000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ЖИЛИЩНО_КОММУНАЛЬНОЕ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13 948095,11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13 948 095,11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77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1 472 702</w:t>
            </w:r>
          </w:p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1 472 702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99 900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1 372 802</w:t>
            </w:r>
          </w:p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1 372 802</w:t>
            </w:r>
          </w:p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1 372 802</w:t>
            </w:r>
          </w:p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1 372 802</w:t>
            </w:r>
          </w:p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работ, услуг в целях капитального ремонта </w:t>
            </w: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3900200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1 372 802</w:t>
            </w:r>
          </w:p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1 372 802</w:t>
            </w:r>
          </w:p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11993569,00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10 141 506,00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84,56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1 852 063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1 852 063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3910500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3910500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90506,00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90506,00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3910500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10 051 000,00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10 051 000,00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6226200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10 051 000,00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10 051 000,00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6226242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10 051 000,00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10 051 000,00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юридическим лицам (кроме государственных учреждений) и физическим лицам-производителям товаров, работ, услуг.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6226242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10 051 000,00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10 051 000,00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481 824,11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481 824,11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481 824,11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481 824,1</w:t>
            </w: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147 802,36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147 802,36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147 802,36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147 802,36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Прочие мероприятия по благоустройству городских округов и поселений.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334 021,75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334 021,75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104 654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104 654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229 367,75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229 367,75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мероприятий  для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4310100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2266036,07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1608209,57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70,97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694 706,00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438681,20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63,15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694 706,00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438681,20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63,15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694 706,00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438681,20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63,15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страховых взносов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386 874,84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77,69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21150,00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1150,00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5,44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19 800,00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8363,82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42,24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155 256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42 292,54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27,24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48 971,58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43 067,38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87,94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6223500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48 971,58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43 067,38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87,94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6223541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48 971,58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43 067,38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87,94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страховых взносов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6223541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48 971,58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43 067,38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87,94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855 361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627 224,40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73,33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855 361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627 224,40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73,33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страховых взносов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4429900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616 100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515 482,41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83,67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4429900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22435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8896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39,65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4429900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4429900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208 826,00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102 845,99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49,25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  <w:tab w:val="right" w:pos="404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Ведомственные целевые программы </w:t>
            </w: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666 997,49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499 236,59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74,85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6223500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666 997,49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499 236,59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74,85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Субсидия на достижение целевых показателей по плану мероприятий («дорожная карта») 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6223543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666 997,49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499 236,59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74,85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страховых взносов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6223543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666 997,49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499 236,59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74,85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5058600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5058600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36 0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других видов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5058600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209 174,91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208 381,31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99,62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209 174,91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208 381,31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99,62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</w:t>
            </w:r>
            <w:proofErr w:type="gramStart"/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94478,60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93685,00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99,16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здравоохранения,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94478,60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93 685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99,1</w:t>
            </w: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91378,60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99,13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  <w:tab w:val="right" w:pos="49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Ведомственная целевая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114 696,31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114 696,31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  <w:tab w:val="right" w:pos="49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Ведомственная целевая программа  «Создание условий для развития массового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6222600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114 696,31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114 696,31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  <w:tab w:val="right" w:pos="495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6222641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114 696,31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114 696,31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  <w:tab w:val="right" w:pos="49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страховых взносов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6222641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114 696,31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114 696,31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18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6222641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5A0A" w:rsidRPr="00785A0A" w:rsidTr="00785A0A">
        <w:trPr>
          <w:trHeight w:val="27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21778921,33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21 042 082,35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96,62</w:t>
            </w:r>
          </w:p>
        </w:tc>
      </w:tr>
    </w:tbl>
    <w:p w:rsidR="00785A0A" w:rsidRPr="00785A0A" w:rsidRDefault="00785A0A" w:rsidP="00785A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                                                      </w:t>
      </w:r>
    </w:p>
    <w:p w:rsidR="00785A0A" w:rsidRPr="00785A0A" w:rsidRDefault="00785A0A" w:rsidP="00785A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785A0A">
        <w:rPr>
          <w:rFonts w:ascii="Times New Roman" w:eastAsia="Calibri" w:hAnsi="Times New Roman" w:cs="Times New Roman"/>
          <w:sz w:val="24"/>
          <w:szCs w:val="24"/>
        </w:rPr>
        <w:t>Толпаровского</w:t>
      </w:r>
      <w:proofErr w:type="spellEnd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Романов А.И.</w:t>
      </w:r>
    </w:p>
    <w:p w:rsidR="00785A0A" w:rsidRPr="00785A0A" w:rsidRDefault="00785A0A" w:rsidP="00785A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к решению Совета </w:t>
      </w: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5A0A">
        <w:rPr>
          <w:rFonts w:ascii="Times New Roman" w:eastAsia="Calibri" w:hAnsi="Times New Roman" w:cs="Times New Roman"/>
          <w:sz w:val="24"/>
          <w:szCs w:val="24"/>
        </w:rPr>
        <w:t>Толпаровского</w:t>
      </w:r>
      <w:proofErr w:type="spellEnd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14.11</w:t>
      </w: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.2014 г. № </w:t>
      </w:r>
      <w:r>
        <w:rPr>
          <w:rFonts w:ascii="Times New Roman" w:eastAsia="Calibri" w:hAnsi="Times New Roman" w:cs="Times New Roman"/>
          <w:sz w:val="24"/>
          <w:szCs w:val="24"/>
        </w:rPr>
        <w:t>83</w:t>
      </w: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P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A0A">
        <w:rPr>
          <w:rFonts w:ascii="Times New Roman" w:eastAsia="Calibri" w:hAnsi="Times New Roman" w:cs="Times New Roman"/>
          <w:b/>
          <w:sz w:val="24"/>
          <w:szCs w:val="24"/>
        </w:rPr>
        <w:t xml:space="preserve">Исполнение бюджета муниципального образования  « </w:t>
      </w:r>
      <w:proofErr w:type="spellStart"/>
      <w:r w:rsidRPr="00785A0A">
        <w:rPr>
          <w:rFonts w:ascii="Times New Roman" w:eastAsia="Calibri" w:hAnsi="Times New Roman" w:cs="Times New Roman"/>
          <w:b/>
          <w:sz w:val="24"/>
          <w:szCs w:val="24"/>
        </w:rPr>
        <w:t>Толпаровское</w:t>
      </w:r>
      <w:proofErr w:type="spellEnd"/>
      <w:r w:rsidRPr="00785A0A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поселение» по разделам и подразделам классификации расходов</w:t>
      </w:r>
    </w:p>
    <w:p w:rsidR="00785A0A" w:rsidRP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A0A">
        <w:rPr>
          <w:rFonts w:ascii="Times New Roman" w:eastAsia="Calibri" w:hAnsi="Times New Roman" w:cs="Times New Roman"/>
          <w:b/>
          <w:sz w:val="24"/>
          <w:szCs w:val="24"/>
        </w:rPr>
        <w:t xml:space="preserve"> За первый 9 месяцев   2014 года.</w:t>
      </w: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bCs/>
          <w:sz w:val="24"/>
          <w:szCs w:val="24"/>
        </w:rPr>
        <w:t xml:space="preserve">Руб.                                                                                       </w:t>
      </w: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359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4348"/>
        <w:gridCol w:w="1418"/>
        <w:gridCol w:w="1418"/>
        <w:gridCol w:w="1418"/>
      </w:tblGrid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подразделов</w:t>
            </w:r>
          </w:p>
          <w:p w:rsidR="00785A0A" w:rsidRPr="00785A0A" w:rsidRDefault="00785A0A" w:rsidP="00785A0A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 расходов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Ассигнования за 9 месяцев 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  за 9 месяцев 2014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4736173,94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4716074,18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center" w:pos="600"/>
                <w:tab w:val="right" w:pos="1201"/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99,59</w:t>
            </w:r>
          </w:p>
        </w:tc>
      </w:tr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522 333,26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522 333,26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2326535,86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2324009,10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99,66</w:t>
            </w:r>
          </w:p>
        </w:tc>
      </w:tr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85 000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1 793731,82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1 784 731,82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99,66</w:t>
            </w:r>
          </w:p>
        </w:tc>
      </w:tr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0200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64 180,88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52,48</w:t>
            </w:r>
          </w:p>
        </w:tc>
      </w:tr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122300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64 180,88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52,48</w:t>
            </w:r>
          </w:p>
        </w:tc>
      </w:tr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100984,30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100984,30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населения  и территорий 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100984,30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100984,30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393 657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393 657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0409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393 657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393 657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13948095,11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13 948 095,11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rPr>
          <w:trHeight w:val="78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1472702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1 372 802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93,22</w:t>
            </w:r>
          </w:p>
        </w:tc>
      </w:tr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11993569,00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10 141 506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84,56</w:t>
            </w:r>
          </w:p>
        </w:tc>
      </w:tr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481 824,11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481 824,11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2266036,07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1608209,57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70,97</w:t>
            </w:r>
          </w:p>
        </w:tc>
      </w:tr>
      <w:tr w:rsidR="00785A0A" w:rsidRPr="00785A0A" w:rsidTr="00785A0A">
        <w:trPr>
          <w:trHeight w:val="6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2266036,07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1608209,57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70,97</w:t>
            </w:r>
          </w:p>
        </w:tc>
      </w:tr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209174,91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208 381,31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99,62</w:t>
            </w:r>
          </w:p>
        </w:tc>
      </w:tr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209174,91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208 381,31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99,62</w:t>
            </w:r>
          </w:p>
        </w:tc>
      </w:tr>
      <w:tr w:rsidR="00785A0A" w:rsidRPr="00785A0A" w:rsidTr="00785A0A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21778921,3</w:t>
            </w: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21 042 082,</w:t>
            </w: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tabs>
                <w:tab w:val="left" w:pos="2115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96,62</w:t>
            </w:r>
          </w:p>
        </w:tc>
      </w:tr>
    </w:tbl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</w:p>
    <w:p w:rsid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0A" w:rsidRP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785A0A" w:rsidRP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A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85A0A" w:rsidRPr="00785A0A" w:rsidRDefault="00785A0A" w:rsidP="00785A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A0A">
        <w:rPr>
          <w:rFonts w:ascii="Times New Roman" w:eastAsia="Calibri" w:hAnsi="Times New Roman" w:cs="Times New Roman"/>
          <w:b/>
          <w:sz w:val="24"/>
          <w:szCs w:val="24"/>
        </w:rPr>
        <w:t>К  ОТЧЕТУ ОБ ИСПОЛНЕНИИ БЮДЖЕТА  МКУ АДМИНИСТРАЦИИ ТОЛПАРОВСКОГО СЕЛЬСКОГО ПОСЕЛЕНИЯ  МУНИЦПАЛЬНОГО ОБРАЗОВАНИЯ</w:t>
      </w:r>
    </w:p>
    <w:p w:rsidR="00785A0A" w:rsidRPr="00785A0A" w:rsidRDefault="00785A0A" w:rsidP="00785A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b/>
          <w:sz w:val="24"/>
          <w:szCs w:val="24"/>
        </w:rPr>
        <w:t>«ТОЛПАРОВСКОЕ СЕЛЬСКОЕ ПОСЕЛЕНИЕ» ЗА 9 месяцев 2014 ГОДА</w:t>
      </w:r>
      <w:r w:rsidRPr="00785A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Исполнение бюджета поселения осуществляется в соответствии с Бюджетным кодексом РФ, нормативными актами Томской области, </w:t>
      </w:r>
      <w:proofErr w:type="spellStart"/>
      <w:r w:rsidRPr="00785A0A">
        <w:rPr>
          <w:rFonts w:ascii="Times New Roman" w:eastAsia="Calibri" w:hAnsi="Times New Roman" w:cs="Times New Roman"/>
          <w:sz w:val="24"/>
          <w:szCs w:val="24"/>
        </w:rPr>
        <w:t>Каргасокского</w:t>
      </w:r>
      <w:proofErr w:type="spellEnd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 района и МКУ « </w:t>
      </w:r>
      <w:proofErr w:type="spellStart"/>
      <w:r w:rsidRPr="00785A0A">
        <w:rPr>
          <w:rFonts w:ascii="Times New Roman" w:eastAsia="Calibri" w:hAnsi="Times New Roman" w:cs="Times New Roman"/>
          <w:sz w:val="24"/>
          <w:szCs w:val="24"/>
        </w:rPr>
        <w:t>Толпаровского</w:t>
      </w:r>
      <w:proofErr w:type="spellEnd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на основании сводной бюджетной росписи и кассового плана</w:t>
      </w:r>
      <w:proofErr w:type="gramStart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так же с учетом реестра расходных обязательств </w:t>
      </w:r>
      <w:proofErr w:type="spellStart"/>
      <w:r w:rsidRPr="00785A0A">
        <w:rPr>
          <w:rFonts w:ascii="Times New Roman" w:eastAsia="Calibri" w:hAnsi="Times New Roman" w:cs="Times New Roman"/>
          <w:sz w:val="24"/>
          <w:szCs w:val="24"/>
        </w:rPr>
        <w:t>Толпаровского</w:t>
      </w:r>
      <w:proofErr w:type="spellEnd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План доходов  на полугодие утверждено-22 367 274 рубля 48 копеек. 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Фактически  исполнено –22 323 660 рублей 24 копейки.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Процент исполнения составил-99,81%.</w:t>
      </w:r>
    </w:p>
    <w:tbl>
      <w:tblPr>
        <w:tblpPr w:leftFromText="180" w:rightFromText="180" w:bottomFromText="200" w:vertAnchor="text" w:tblpX="30" w:tblpY="-2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30"/>
        <w:gridCol w:w="1500"/>
        <w:gridCol w:w="1440"/>
        <w:gridCol w:w="1260"/>
        <w:gridCol w:w="1050"/>
      </w:tblGrid>
      <w:tr w:rsidR="00785A0A" w:rsidRPr="00785A0A" w:rsidTr="00785A0A">
        <w:trPr>
          <w:trHeight w:val="84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Наименование доходов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785A0A" w:rsidRPr="00785A0A" w:rsidTr="00785A0A">
        <w:trPr>
          <w:trHeight w:val="40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Налоговые доходы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ind w:right="-21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503 967-40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457 299-23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90,74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2,04</w:t>
            </w:r>
          </w:p>
        </w:tc>
      </w:tr>
      <w:tr w:rsidR="00785A0A" w:rsidRPr="00785A0A" w:rsidTr="00785A0A">
        <w:trPr>
          <w:trHeight w:val="40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ind w:right="-21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270 636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275 409-93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100,01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1,23</w:t>
            </w:r>
          </w:p>
        </w:tc>
      </w:tr>
      <w:tr w:rsidR="00785A0A" w:rsidRPr="00785A0A" w:rsidTr="00785A0A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776 323-40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732 709,16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94,38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3,28</w:t>
            </w:r>
          </w:p>
        </w:tc>
      </w:tr>
      <w:tr w:rsidR="00785A0A" w:rsidRPr="00785A0A" w:rsidTr="00785A0A">
        <w:trPr>
          <w:trHeight w:val="21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Возврат остатков субсидий и субвенций прошлых лет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-10 659,92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-10659,92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0,05</w:t>
            </w:r>
          </w:p>
        </w:tc>
      </w:tr>
      <w:tr w:rsidR="00785A0A" w:rsidRPr="00785A0A" w:rsidTr="00785A0A">
        <w:trPr>
          <w:trHeight w:val="21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21 601 611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21 601 611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96,77</w:t>
            </w:r>
          </w:p>
        </w:tc>
      </w:tr>
      <w:tr w:rsidR="00785A0A" w:rsidRPr="00785A0A" w:rsidTr="00785A0A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22 367 274,48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22 323 660-24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99,81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Безвозмездные поступления из них: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-дотации бюджету поселения план- 4 692 600руб.,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-субвенция по воинскому учету  план-122 300руб.; факт исполнения 64 180-руб. 88коп.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-межбюджетные трансферты по дорогам план- 194 250руб.; факт исполнения 99 969руб.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-межбюджетные трансферты по </w:t>
      </w:r>
      <w:proofErr w:type="spellStart"/>
      <w:r w:rsidRPr="00785A0A">
        <w:rPr>
          <w:rFonts w:ascii="Times New Roman" w:eastAsia="Calibri" w:hAnsi="Times New Roman" w:cs="Times New Roman"/>
          <w:sz w:val="24"/>
          <w:szCs w:val="24"/>
        </w:rPr>
        <w:t>возмещ</w:t>
      </w:r>
      <w:proofErr w:type="spellEnd"/>
      <w:r w:rsidRPr="00785A0A">
        <w:rPr>
          <w:rFonts w:ascii="Times New Roman" w:eastAsia="Calibri" w:hAnsi="Times New Roman" w:cs="Times New Roman"/>
          <w:sz w:val="24"/>
          <w:szCs w:val="24"/>
        </w:rPr>
        <w:t>. электроэнергии план-10 051 000руб</w:t>
      </w:r>
      <w:proofErr w:type="gramStart"/>
      <w:r w:rsidRPr="00785A0A">
        <w:rPr>
          <w:rFonts w:ascii="Times New Roman" w:eastAsia="Calibri" w:hAnsi="Times New Roman" w:cs="Times New Roman"/>
          <w:sz w:val="24"/>
          <w:szCs w:val="24"/>
        </w:rPr>
        <w:t>.,;</w:t>
      </w:r>
      <w:proofErr w:type="gramEnd"/>
      <w:r w:rsidRPr="00785A0A">
        <w:rPr>
          <w:rFonts w:ascii="Times New Roman" w:eastAsia="Calibri" w:hAnsi="Times New Roman" w:cs="Times New Roman"/>
          <w:sz w:val="24"/>
          <w:szCs w:val="24"/>
        </w:rPr>
        <w:t>фак исполнения- 10 051 000 руб.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-межбюджетные трансферты по спорту план -164 715 </w:t>
      </w:r>
      <w:proofErr w:type="spellStart"/>
      <w:r w:rsidRPr="00785A0A">
        <w:rPr>
          <w:rFonts w:ascii="Times New Roman" w:eastAsia="Calibri" w:hAnsi="Times New Roman" w:cs="Times New Roman"/>
          <w:sz w:val="24"/>
          <w:szCs w:val="24"/>
        </w:rPr>
        <w:t>руб.</w:t>
      </w:r>
      <w:proofErr w:type="gramStart"/>
      <w:r w:rsidRPr="00785A0A">
        <w:rPr>
          <w:rFonts w:ascii="Times New Roman" w:eastAsia="Calibri" w:hAnsi="Times New Roman" w:cs="Times New Roman"/>
          <w:sz w:val="24"/>
          <w:szCs w:val="24"/>
        </w:rPr>
        <w:t>,ф</w:t>
      </w:r>
      <w:proofErr w:type="gramEnd"/>
      <w:r w:rsidRPr="00785A0A">
        <w:rPr>
          <w:rFonts w:ascii="Times New Roman" w:eastAsia="Calibri" w:hAnsi="Times New Roman" w:cs="Times New Roman"/>
          <w:sz w:val="24"/>
          <w:szCs w:val="24"/>
        </w:rPr>
        <w:t>акт</w:t>
      </w:r>
      <w:proofErr w:type="spellEnd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исполнения -114 696руб.31 коп.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-межбюджетные трансферты по Д</w:t>
      </w:r>
      <w:proofErr w:type="gramStart"/>
      <w:r w:rsidRPr="00785A0A">
        <w:rPr>
          <w:rFonts w:ascii="Times New Roman" w:eastAsia="Calibri" w:hAnsi="Times New Roman" w:cs="Times New Roman"/>
          <w:sz w:val="24"/>
          <w:szCs w:val="24"/>
        </w:rPr>
        <w:t>К(</w:t>
      </w:r>
      <w:proofErr w:type="gramEnd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ЗТО) план- 42 864 </w:t>
      </w:r>
      <w:proofErr w:type="spellStart"/>
      <w:r w:rsidRPr="00785A0A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785A0A">
        <w:rPr>
          <w:rFonts w:ascii="Times New Roman" w:eastAsia="Calibri" w:hAnsi="Times New Roman" w:cs="Times New Roman"/>
          <w:sz w:val="24"/>
          <w:szCs w:val="24"/>
        </w:rPr>
        <w:t>.,;факт исполнения – 43 067 руб. 38 коп.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-межбюджетные трансферты на обеспечение «Дорожной карты» ДК план-624 967руб; факт исполнения 499 236руб.59 коп.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85A0A">
        <w:rPr>
          <w:rFonts w:ascii="Times New Roman" w:eastAsia="Calibri" w:hAnsi="Times New Roman" w:cs="Times New Roman"/>
          <w:b/>
          <w:sz w:val="24"/>
          <w:szCs w:val="24"/>
        </w:rPr>
        <w:t>Дефици</w:t>
      </w:r>
      <w:proofErr w:type="gramStart"/>
      <w:r w:rsidRPr="00785A0A">
        <w:rPr>
          <w:rFonts w:ascii="Times New Roman" w:eastAsia="Calibri" w:hAnsi="Times New Roman" w:cs="Times New Roman"/>
          <w:b/>
          <w:sz w:val="24"/>
          <w:szCs w:val="24"/>
        </w:rPr>
        <w:t>т(</w:t>
      </w:r>
      <w:proofErr w:type="spellStart"/>
      <w:proofErr w:type="gramEnd"/>
      <w:r w:rsidRPr="00785A0A">
        <w:rPr>
          <w:rFonts w:ascii="Times New Roman" w:eastAsia="Calibri" w:hAnsi="Times New Roman" w:cs="Times New Roman"/>
          <w:b/>
          <w:sz w:val="24"/>
          <w:szCs w:val="24"/>
        </w:rPr>
        <w:t>профецит</w:t>
      </w:r>
      <w:proofErr w:type="spellEnd"/>
      <w:r w:rsidRPr="00785A0A">
        <w:rPr>
          <w:rFonts w:ascii="Times New Roman" w:eastAsia="Calibri" w:hAnsi="Times New Roman" w:cs="Times New Roman"/>
          <w:b/>
          <w:sz w:val="24"/>
          <w:szCs w:val="24"/>
        </w:rPr>
        <w:t>)бюджета поселения и муниципальный внутренний долг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За 9 месяцев 2014 года  бюджет исполнен с превышением доходов над расходами на сумму 1 281 577руб.89 копейки  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Долг по муниципальным гарантиям на 30.09.2014 года отсутствует.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85A0A">
        <w:rPr>
          <w:rFonts w:ascii="Times New Roman" w:eastAsia="Calibri" w:hAnsi="Times New Roman" w:cs="Times New Roman"/>
          <w:b/>
          <w:sz w:val="24"/>
          <w:szCs w:val="24"/>
        </w:rPr>
        <w:t xml:space="preserve">Расходная часть бюджета 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Исполнения  бюджета по расходам составило 96,62% ( план- 21 778 921 рублей 33копейки</w:t>
      </w:r>
      <w:proofErr w:type="gramStart"/>
      <w:r w:rsidRPr="00785A0A">
        <w:rPr>
          <w:rFonts w:ascii="Times New Roman" w:eastAsia="Calibri" w:hAnsi="Times New Roman" w:cs="Times New Roman"/>
          <w:sz w:val="24"/>
          <w:szCs w:val="24"/>
        </w:rPr>
        <w:t>,ф</w:t>
      </w:r>
      <w:proofErr w:type="gramEnd"/>
      <w:r w:rsidRPr="00785A0A">
        <w:rPr>
          <w:rFonts w:ascii="Times New Roman" w:eastAsia="Calibri" w:hAnsi="Times New Roman" w:cs="Times New Roman"/>
          <w:sz w:val="24"/>
          <w:szCs w:val="24"/>
        </w:rPr>
        <w:t>акт-21 041 082 рубля 35 копеек)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8093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29"/>
        <w:gridCol w:w="1486"/>
        <w:gridCol w:w="1727"/>
        <w:gridCol w:w="1059"/>
        <w:gridCol w:w="1069"/>
      </w:tblGrid>
      <w:tr w:rsidR="00785A0A" w:rsidRPr="00785A0A" w:rsidTr="00785A0A">
        <w:trPr>
          <w:trHeight w:val="390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План на полугодие</w:t>
            </w:r>
          </w:p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 за полугодие</w:t>
            </w:r>
          </w:p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Доля в общем объеме расходов, %</w:t>
            </w:r>
          </w:p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A0A" w:rsidRPr="00785A0A" w:rsidTr="00785A0A">
        <w:trPr>
          <w:trHeight w:val="40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ind w:right="-21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4736173,94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4 716074,18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99,59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22,4</w:t>
            </w:r>
          </w:p>
        </w:tc>
      </w:tr>
      <w:tr w:rsidR="00785A0A" w:rsidRPr="00785A0A" w:rsidTr="00785A0A">
        <w:trPr>
          <w:trHeight w:val="40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ind w:right="-21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122 300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64 180,88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52,48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</w:tr>
      <w:tr w:rsidR="00785A0A" w:rsidRPr="00785A0A" w:rsidTr="00785A0A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100984,30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100 984,30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0,5</w:t>
            </w:r>
          </w:p>
        </w:tc>
      </w:tr>
      <w:tr w:rsidR="00785A0A" w:rsidRPr="00785A0A" w:rsidTr="00785A0A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393 657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393 657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1,9</w:t>
            </w:r>
          </w:p>
        </w:tc>
      </w:tr>
      <w:tr w:rsidR="00785A0A" w:rsidRPr="00785A0A" w:rsidTr="00785A0A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13 948095,11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13 948 095,11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66,3</w:t>
            </w:r>
          </w:p>
        </w:tc>
      </w:tr>
      <w:tr w:rsidR="00785A0A" w:rsidRPr="00785A0A" w:rsidTr="00785A0A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0,01</w:t>
            </w:r>
          </w:p>
        </w:tc>
      </w:tr>
      <w:tr w:rsidR="00785A0A" w:rsidRPr="00785A0A" w:rsidTr="00785A0A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2266036,07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1 608 209,57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70,97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7,6</w:t>
            </w:r>
          </w:p>
        </w:tc>
      </w:tr>
      <w:tr w:rsidR="00785A0A" w:rsidRPr="00785A0A" w:rsidTr="00785A0A">
        <w:trPr>
          <w:trHeight w:val="59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785A0A" w:rsidRPr="00785A0A" w:rsidTr="00785A0A">
        <w:trPr>
          <w:trHeight w:val="59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209 174,91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208 381,31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99,62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85A0A" w:rsidRPr="00785A0A" w:rsidTr="00785A0A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21778921,33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21 042 082,35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96,62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A" w:rsidRPr="00785A0A" w:rsidRDefault="00785A0A" w:rsidP="00785A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П</w:t>
      </w:r>
      <w:r w:rsidRPr="00785A0A">
        <w:rPr>
          <w:rFonts w:ascii="Times New Roman" w:eastAsia="Calibri" w:hAnsi="Times New Roman" w:cs="Times New Roman"/>
          <w:sz w:val="24"/>
          <w:szCs w:val="24"/>
          <w:u w:val="single"/>
        </w:rPr>
        <w:t>о разделу  «Общегосударственные вопросы» расходы</w:t>
      </w:r>
      <w:proofErr w:type="gramStart"/>
      <w:r w:rsidRPr="00785A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- на содержание  органов местного самоуправления с учетом льготного проезда (4 716 074 руб.18 коп.)</w:t>
      </w:r>
      <w:proofErr w:type="gramStart"/>
      <w:r w:rsidRPr="00785A0A">
        <w:rPr>
          <w:rFonts w:ascii="Times New Roman" w:eastAsia="Calibri" w:hAnsi="Times New Roman" w:cs="Times New Roman"/>
          <w:sz w:val="24"/>
          <w:szCs w:val="24"/>
        </w:rPr>
        <w:t>;</w:t>
      </w:r>
      <w:proofErr w:type="spellStart"/>
      <w:r w:rsidRPr="00785A0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85A0A">
        <w:rPr>
          <w:rFonts w:ascii="Times New Roman" w:eastAsia="Calibri" w:hAnsi="Times New Roman" w:cs="Times New Roman"/>
          <w:sz w:val="24"/>
          <w:szCs w:val="24"/>
        </w:rPr>
        <w:t>.ч</w:t>
      </w:r>
      <w:proofErr w:type="spellEnd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. Проведение выборов Главы </w:t>
      </w:r>
      <w:proofErr w:type="spellStart"/>
      <w:r w:rsidRPr="00785A0A">
        <w:rPr>
          <w:rFonts w:ascii="Times New Roman" w:eastAsia="Calibri" w:hAnsi="Times New Roman" w:cs="Times New Roman"/>
          <w:sz w:val="24"/>
          <w:szCs w:val="24"/>
        </w:rPr>
        <w:t>Толпаровского</w:t>
      </w:r>
      <w:proofErr w:type="spellEnd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85 000руб.00 коп.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5A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разделу  «Национальная  оборона» расходы: - 64180 руб.88 копеек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подготовке и мобилизации в РФ» - 64180руб.88 коп.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5A0A">
        <w:rPr>
          <w:rFonts w:ascii="Times New Roman" w:eastAsia="Calibri" w:hAnsi="Times New Roman" w:cs="Times New Roman"/>
          <w:sz w:val="24"/>
          <w:szCs w:val="24"/>
          <w:u w:val="single"/>
        </w:rPr>
        <w:t>По разделу  «Защита населения и территории от чрезвычайных ситуаций природного и техногенного характера, гражданская оборона» расходы: 100 984-30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- на освещение  пожарного поста  – 2442 руб. 30коп.;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- на обеспечение топливом пожарного автомобиля  3000 руб.;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- на обслуживание по пожарного автомобиля – 59 817руб.60 коп;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- на услуги истопника – 28904руб. 40 коп.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lastRenderedPageBreak/>
        <w:t>- на приобретение аккумулятора  3 850 руб.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Запчасти, масло 2970 руб.00 коп.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5A0A">
        <w:rPr>
          <w:rFonts w:ascii="Times New Roman" w:eastAsia="Calibri" w:hAnsi="Times New Roman" w:cs="Times New Roman"/>
          <w:sz w:val="24"/>
          <w:szCs w:val="24"/>
          <w:u w:val="single"/>
        </w:rPr>
        <w:t>По разделу  «Национальная экономика» расходы:-393 657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- на дорожную деятельность в отношении автомобильных дорог местного значения (ремонт и содержание дорог в границах поселений) – 393 657 руб.00 коп</w:t>
      </w:r>
      <w:proofErr w:type="gramStart"/>
      <w:r w:rsidRPr="00785A0A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5A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По разделу «Жилищно-коммунальное  хозяйство» расходы: 13 948 095руб.11копеек 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- на капитальный ремонт  муниципального жилого фонда – 1 372 802руб;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- покупка квартиры в </w:t>
      </w:r>
      <w:proofErr w:type="spellStart"/>
      <w:r w:rsidRPr="00785A0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785A0A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785A0A">
        <w:rPr>
          <w:rFonts w:ascii="Times New Roman" w:eastAsia="Calibri" w:hAnsi="Times New Roman" w:cs="Times New Roman"/>
          <w:sz w:val="24"/>
          <w:szCs w:val="24"/>
        </w:rPr>
        <w:t>иевский</w:t>
      </w:r>
      <w:proofErr w:type="spellEnd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- 99 900 руб. 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- на компенсацию расходов по организации электроснабжения от дизельных электростанций и удорожания топливо – 10 051 000руб.00 коп</w:t>
      </w:r>
      <w:proofErr w:type="gramStart"/>
      <w:r w:rsidRPr="00785A0A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- прочая закупка товаров, работ  и услуг для </w:t>
      </w:r>
      <w:proofErr w:type="spellStart"/>
      <w:r w:rsidRPr="00785A0A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785A0A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785A0A">
        <w:rPr>
          <w:rFonts w:ascii="Times New Roman" w:eastAsia="Calibri" w:hAnsi="Times New Roman" w:cs="Times New Roman"/>
          <w:sz w:val="24"/>
          <w:szCs w:val="24"/>
        </w:rPr>
        <w:t>ужд</w:t>
      </w:r>
      <w:proofErr w:type="spellEnd"/>
      <w:r w:rsidRPr="00785A0A">
        <w:rPr>
          <w:rFonts w:ascii="Times New Roman" w:eastAsia="Calibri" w:hAnsi="Times New Roman" w:cs="Times New Roman"/>
          <w:sz w:val="24"/>
          <w:szCs w:val="24"/>
        </w:rPr>
        <w:t>- 90 506 руб.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-  перевод котельных на твердое топлив</w:t>
      </w:r>
      <w:proofErr w:type="gramStart"/>
      <w:r w:rsidRPr="00785A0A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уголь) - 1852 063 руб.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- на благоустройство –481 824руб.11 коп, в том числе: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1) уличное освещение по нормативу 13,2квтч на 1 человека в год – 147 802руб. 36 коп</w:t>
      </w:r>
      <w:proofErr w:type="gramStart"/>
      <w:r w:rsidRPr="00785A0A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2) ремонт тротуаров  в п. Киевский- 197 376руб. 75 коп.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6) чистка катка от снега- 26691руб.00 копеек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8) таймер на уличное освещение- 5300 руб. 00 коп.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9) зарплата, налоги, рабочим по благоустройству 104 654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  <w:u w:val="single"/>
        </w:rPr>
        <w:t>По разделу «Молодежная политика» расходы:-</w:t>
      </w: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250,00руб.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- на проведение мероприятий в области молодежной политики, в </w:t>
      </w:r>
      <w:proofErr w:type="spellStart"/>
      <w:r w:rsidRPr="00785A0A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785A0A">
        <w:rPr>
          <w:rFonts w:ascii="Times New Roman" w:eastAsia="Calibri" w:hAnsi="Times New Roman" w:cs="Times New Roman"/>
          <w:sz w:val="24"/>
          <w:szCs w:val="24"/>
        </w:rPr>
        <w:t>. на проведение детских и молодежных соревнований 2 500   руб.;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5A0A">
        <w:rPr>
          <w:rFonts w:ascii="Times New Roman" w:eastAsia="Calibri" w:hAnsi="Times New Roman" w:cs="Times New Roman"/>
          <w:sz w:val="24"/>
          <w:szCs w:val="24"/>
          <w:u w:val="single"/>
        </w:rPr>
        <w:t>По разделу «Культура, кинематография, СМИ» расходы:- 1 608 209-руб.57 коп.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-на содержание  культуры – 1 608 209руб.57 копеек;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5A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разделу социальная политика  расходы 0,00 </w:t>
      </w:r>
      <w:proofErr w:type="spellStart"/>
      <w:r w:rsidRPr="00785A0A">
        <w:rPr>
          <w:rFonts w:ascii="Times New Roman" w:eastAsia="Calibri" w:hAnsi="Times New Roman" w:cs="Times New Roman"/>
          <w:sz w:val="24"/>
          <w:szCs w:val="24"/>
          <w:u w:val="single"/>
        </w:rPr>
        <w:t>руб</w:t>
      </w:r>
      <w:proofErr w:type="spellEnd"/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85A0A">
        <w:rPr>
          <w:rFonts w:ascii="Times New Roman" w:eastAsia="Calibri" w:hAnsi="Times New Roman" w:cs="Times New Roman"/>
          <w:sz w:val="24"/>
          <w:szCs w:val="24"/>
          <w:u w:val="single"/>
        </w:rPr>
        <w:t>Иные выплаты населению 0руб.,00 копеек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  <w:u w:val="single"/>
        </w:rPr>
        <w:t>По разделу «Здравоохранение, физическая культура и спорт» расходы</w:t>
      </w:r>
      <w:r w:rsidRPr="00785A0A">
        <w:rPr>
          <w:rFonts w:ascii="Times New Roman" w:eastAsia="Calibri" w:hAnsi="Times New Roman" w:cs="Times New Roman"/>
          <w:sz w:val="24"/>
          <w:szCs w:val="24"/>
        </w:rPr>
        <w:t>: - 208 381руб. 31коп.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- на заработную плату инструкторам – 114 696 руб. 31 коп;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>- на участие в спортивных соревнованиях Сибирские Узоры – 90 585 руб.;</w:t>
      </w:r>
    </w:p>
    <w:p w:rsidR="00785A0A" w:rsidRPr="00785A0A" w:rsidRDefault="00785A0A" w:rsidP="00785A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lastRenderedPageBreak/>
        <w:t>-волейбол 3 100 мероприятия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5A0A">
        <w:rPr>
          <w:rFonts w:ascii="Times New Roman" w:eastAsia="Calibri" w:hAnsi="Times New Roman" w:cs="Times New Roman"/>
          <w:b/>
          <w:i/>
          <w:sz w:val="24"/>
          <w:szCs w:val="24"/>
        </w:rPr>
        <w:t>Резервный фонд МО «</w:t>
      </w:r>
      <w:proofErr w:type="spellStart"/>
      <w:r w:rsidRPr="00785A0A">
        <w:rPr>
          <w:rFonts w:ascii="Times New Roman" w:eastAsia="Calibri" w:hAnsi="Times New Roman" w:cs="Times New Roman"/>
          <w:b/>
          <w:i/>
          <w:sz w:val="24"/>
          <w:szCs w:val="24"/>
        </w:rPr>
        <w:t>Толпаровское</w:t>
      </w:r>
      <w:proofErr w:type="spellEnd"/>
      <w:r w:rsidRPr="00785A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сельское поселения»: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Резервный  фонд  в  бюджете на 2014 год составляет 53 200 </w:t>
      </w:r>
      <w:proofErr w:type="spellStart"/>
      <w:r w:rsidRPr="00785A0A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00 коп.. В первом  квартале из резервного фонда выделены  средства  по распоряжению Главы  Администрации  №  5  от 11.02.2014    на  приобретение бензина А-80 в количестве 100 литров  для обеспечения топливом пожарного автомобиля АРС на базе ЗИЛ-131 расположенного в п. </w:t>
      </w:r>
      <w:proofErr w:type="spellStart"/>
      <w:r w:rsidRPr="00785A0A">
        <w:rPr>
          <w:rFonts w:ascii="Times New Roman" w:eastAsia="Calibri" w:hAnsi="Times New Roman" w:cs="Times New Roman"/>
          <w:sz w:val="24"/>
          <w:szCs w:val="24"/>
        </w:rPr>
        <w:t>Неготка</w:t>
      </w:r>
      <w:proofErr w:type="spellEnd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 на сумму 3000 </w:t>
      </w:r>
      <w:proofErr w:type="spellStart"/>
      <w:r w:rsidRPr="00785A0A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785A0A">
        <w:rPr>
          <w:rFonts w:ascii="Times New Roman" w:eastAsia="Calibri" w:hAnsi="Times New Roman" w:cs="Times New Roman"/>
          <w:sz w:val="24"/>
          <w:szCs w:val="24"/>
        </w:rPr>
        <w:t>, по распоряжению  № 8 от 18.02.2014 на приобретение</w:t>
      </w:r>
      <w:proofErr w:type="gramEnd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  аккумулятора 6 СТ-90 на пожарный автомобиль на сумму 3850 .  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В 1 квартале по распоряжению главы Администрации №12 от 11.03.2014 были  приобретены  инструмент и расходные материалы на пожарный автомобиль АРС </w:t>
      </w:r>
      <w:proofErr w:type="gramStart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785A0A">
        <w:rPr>
          <w:rFonts w:ascii="Times New Roman" w:eastAsia="Calibri" w:hAnsi="Times New Roman" w:cs="Times New Roman"/>
          <w:sz w:val="24"/>
          <w:szCs w:val="24"/>
        </w:rPr>
        <w:t xml:space="preserve">масло, ремень, домкрат) на сумму 2970 </w:t>
      </w: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761" w:type="dxa"/>
        <w:tblInd w:w="95" w:type="dxa"/>
        <w:tblLook w:val="04A0" w:firstRow="1" w:lastRow="0" w:firstColumn="1" w:lastColumn="0" w:noHBand="0" w:noVBand="1"/>
      </w:tblPr>
      <w:tblGrid>
        <w:gridCol w:w="1580"/>
        <w:gridCol w:w="480"/>
        <w:gridCol w:w="320"/>
        <w:gridCol w:w="2020"/>
        <w:gridCol w:w="276"/>
        <w:gridCol w:w="320"/>
        <w:gridCol w:w="2780"/>
      </w:tblGrid>
      <w:tr w:rsidR="00785A0A" w:rsidRPr="00785A0A" w:rsidTr="00785A0A">
        <w:trPr>
          <w:trHeight w:val="225"/>
        </w:trPr>
        <w:tc>
          <w:tcPr>
            <w:tcW w:w="1580" w:type="dxa"/>
            <w:noWrap/>
            <w:vAlign w:val="bottom"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noWrap/>
            <w:vAlign w:val="bottom"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noWrap/>
            <w:vAlign w:val="bottom"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noWrap/>
            <w:vAlign w:val="bottom"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noWrap/>
            <w:vAlign w:val="bottom"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noWrap/>
            <w:vAlign w:val="bottom"/>
          </w:tcPr>
          <w:p w:rsidR="00785A0A" w:rsidRPr="00785A0A" w:rsidRDefault="00785A0A" w:rsidP="00785A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A0A" w:rsidRPr="00785A0A" w:rsidTr="00785A0A">
        <w:trPr>
          <w:trHeight w:val="237"/>
        </w:trPr>
        <w:tc>
          <w:tcPr>
            <w:tcW w:w="2060" w:type="dxa"/>
            <w:gridSpan w:val="2"/>
            <w:vAlign w:val="bottom"/>
            <w:hideMark/>
          </w:tcPr>
          <w:p w:rsidR="00785A0A" w:rsidRPr="00785A0A" w:rsidRDefault="00785A0A" w:rsidP="00785A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0" w:type="dxa"/>
            <w:noWrap/>
            <w:vAlign w:val="bottom"/>
          </w:tcPr>
          <w:p w:rsidR="00785A0A" w:rsidRPr="00785A0A" w:rsidRDefault="00785A0A" w:rsidP="00785A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0A" w:rsidRPr="00785A0A" w:rsidRDefault="00785A0A" w:rsidP="00785A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85A0A" w:rsidRPr="00785A0A" w:rsidRDefault="00785A0A" w:rsidP="00785A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:rsidR="00785A0A" w:rsidRPr="00785A0A" w:rsidRDefault="00785A0A" w:rsidP="00785A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5A0A" w:rsidRPr="00785A0A" w:rsidRDefault="00785A0A" w:rsidP="00785A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Важенина М.А.</w:t>
            </w:r>
          </w:p>
        </w:tc>
      </w:tr>
      <w:tr w:rsidR="00785A0A" w:rsidRPr="00785A0A" w:rsidTr="00785A0A">
        <w:trPr>
          <w:trHeight w:val="126"/>
        </w:trPr>
        <w:tc>
          <w:tcPr>
            <w:tcW w:w="1580" w:type="dxa"/>
            <w:noWrap/>
          </w:tcPr>
          <w:p w:rsidR="00785A0A" w:rsidRPr="00785A0A" w:rsidRDefault="00785A0A" w:rsidP="00785A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noWrap/>
          </w:tcPr>
          <w:p w:rsidR="00785A0A" w:rsidRPr="00785A0A" w:rsidRDefault="00785A0A" w:rsidP="00785A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noWrap/>
          </w:tcPr>
          <w:p w:rsidR="00785A0A" w:rsidRPr="00785A0A" w:rsidRDefault="00785A0A" w:rsidP="00785A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noWrap/>
            <w:hideMark/>
          </w:tcPr>
          <w:p w:rsidR="00785A0A" w:rsidRPr="00785A0A" w:rsidRDefault="00785A0A" w:rsidP="00785A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(подпись)</w:t>
            </w:r>
          </w:p>
        </w:tc>
        <w:tc>
          <w:tcPr>
            <w:tcW w:w="320" w:type="dxa"/>
            <w:noWrap/>
          </w:tcPr>
          <w:p w:rsidR="00785A0A" w:rsidRPr="00785A0A" w:rsidRDefault="00785A0A" w:rsidP="00785A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noWrap/>
            <w:hideMark/>
          </w:tcPr>
          <w:p w:rsidR="00785A0A" w:rsidRPr="00785A0A" w:rsidRDefault="00785A0A" w:rsidP="00785A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0A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785A0A" w:rsidRPr="00785A0A" w:rsidRDefault="00785A0A" w:rsidP="00785A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</w:p>
    <w:p w:rsidR="00785A0A" w:rsidRPr="00785A0A" w:rsidRDefault="00785A0A" w:rsidP="00785A0A">
      <w:pPr>
        <w:rPr>
          <w:rFonts w:ascii="Times New Roman" w:eastAsia="Calibri" w:hAnsi="Times New Roman" w:cs="Times New Roman"/>
          <w:sz w:val="24"/>
          <w:szCs w:val="24"/>
        </w:rPr>
      </w:pP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0A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85A0A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5A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5A0A"/>
  </w:style>
  <w:style w:type="paragraph" w:styleId="a3">
    <w:name w:val="header"/>
    <w:basedOn w:val="a"/>
    <w:link w:val="a4"/>
    <w:uiPriority w:val="99"/>
    <w:semiHidden/>
    <w:unhideWhenUsed/>
    <w:rsid w:val="00785A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5A0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85A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85A0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85A0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A0A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785A0A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rsid w:val="00785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5A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5A0A"/>
  </w:style>
  <w:style w:type="paragraph" w:styleId="a3">
    <w:name w:val="header"/>
    <w:basedOn w:val="a"/>
    <w:link w:val="a4"/>
    <w:uiPriority w:val="99"/>
    <w:semiHidden/>
    <w:unhideWhenUsed/>
    <w:rsid w:val="00785A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5A0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85A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85A0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85A0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A0A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785A0A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rsid w:val="00785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4965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2014-11-13T09:01:00Z</cp:lastPrinted>
  <dcterms:created xsi:type="dcterms:W3CDTF">2014-11-13T08:58:00Z</dcterms:created>
  <dcterms:modified xsi:type="dcterms:W3CDTF">2014-11-13T09:06:00Z</dcterms:modified>
</cp:coreProperties>
</file>