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2B" w:rsidRDefault="003B1C2B" w:rsidP="003B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3B1C2B" w:rsidRDefault="003B1C2B" w:rsidP="003B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3B1C2B" w:rsidRDefault="003B1C2B" w:rsidP="003B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3B1C2B" w:rsidRDefault="003B1C2B" w:rsidP="003B1C2B">
      <w:pPr>
        <w:rPr>
          <w:b/>
        </w:rPr>
      </w:pPr>
    </w:p>
    <w:p w:rsidR="003B1C2B" w:rsidRDefault="003B1C2B" w:rsidP="003B1C2B">
      <w:pPr>
        <w:rPr>
          <w:b/>
        </w:rPr>
      </w:pPr>
      <w:r>
        <w:rPr>
          <w:b/>
        </w:rPr>
        <w:t xml:space="preserve">                                       Муниципальное казенное учреждение</w:t>
      </w:r>
    </w:p>
    <w:p w:rsidR="003B1C2B" w:rsidRDefault="003B1C2B" w:rsidP="003B1C2B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3B1C2B" w:rsidRDefault="003B1C2B" w:rsidP="003B1C2B">
      <w:pPr>
        <w:rPr>
          <w:b/>
        </w:rPr>
      </w:pPr>
    </w:p>
    <w:p w:rsidR="003B1C2B" w:rsidRDefault="003B1C2B" w:rsidP="003B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РАСПОРЯЖЕНИЕ</w:t>
      </w:r>
    </w:p>
    <w:p w:rsidR="003B1C2B" w:rsidRDefault="003B1C2B" w:rsidP="003B1C2B">
      <w:pPr>
        <w:rPr>
          <w:b/>
          <w:sz w:val="22"/>
          <w:szCs w:val="22"/>
        </w:rPr>
      </w:pPr>
    </w:p>
    <w:p w:rsidR="003B1C2B" w:rsidRDefault="003B1C2B" w:rsidP="003B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bookmarkStart w:id="0" w:name="_GoBack"/>
      <w:bookmarkEnd w:id="0"/>
      <w:r>
        <w:rPr>
          <w:b/>
          <w:sz w:val="22"/>
          <w:szCs w:val="22"/>
        </w:rPr>
        <w:t>.12.2018</w:t>
      </w: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№ 73</w:t>
      </w:r>
    </w:p>
    <w:p w:rsidR="003B1C2B" w:rsidRDefault="003B1C2B" w:rsidP="003B1C2B">
      <w:pPr>
        <w:rPr>
          <w:b/>
          <w:sz w:val="22"/>
          <w:szCs w:val="22"/>
        </w:rPr>
      </w:pPr>
    </w:p>
    <w:p w:rsidR="003B1C2B" w:rsidRDefault="003B1C2B" w:rsidP="003B1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п. Киевский</w:t>
      </w:r>
    </w:p>
    <w:p w:rsidR="003B1C2B" w:rsidRDefault="003B1C2B" w:rsidP="003B1C2B">
      <w:pPr>
        <w:rPr>
          <w:b/>
          <w:sz w:val="22"/>
          <w:szCs w:val="22"/>
        </w:rPr>
      </w:pPr>
    </w:p>
    <w:p w:rsidR="003B1C2B" w:rsidRDefault="003B1C2B" w:rsidP="003B1C2B">
      <w:proofErr w:type="gramStart"/>
      <w:r>
        <w:t>« О</w:t>
      </w:r>
      <w:proofErr w:type="gramEnd"/>
      <w:r>
        <w:t xml:space="preserve"> пожарной безопасности в период</w:t>
      </w:r>
    </w:p>
    <w:p w:rsidR="003B1C2B" w:rsidRDefault="003B1C2B" w:rsidP="003B1C2B">
      <w:proofErr w:type="gramStart"/>
      <w:r>
        <w:t>проведения</w:t>
      </w:r>
      <w:proofErr w:type="gramEnd"/>
      <w:r>
        <w:t xml:space="preserve"> праздничных мероприятий»</w:t>
      </w:r>
    </w:p>
    <w:p w:rsidR="003B1C2B" w:rsidRDefault="003B1C2B" w:rsidP="003B1C2B"/>
    <w:p w:rsidR="003B1C2B" w:rsidRDefault="003B1C2B" w:rsidP="003B1C2B">
      <w:r>
        <w:t xml:space="preserve">   В целях обеспечения пожарной безопасности в зданиях и помещениях, задействованных во время проведения мероприятий по празднованию Нового года и Рождества, в целях повышения уровня защищенности, профилактики нарушений действующего законодательства в области пожарной безопасности, недопустимости нарушений, гарантированных федеральным законодательством Российской Федерации прав неопределенного круга лиц на защиту их жизни, здоровья и имущества в случаях пожара руководителю МКУК « Киевский КБЦ» (</w:t>
      </w:r>
      <w:proofErr w:type="spellStart"/>
      <w:r>
        <w:t>Швабенланд</w:t>
      </w:r>
      <w:proofErr w:type="spellEnd"/>
      <w:r>
        <w:t xml:space="preserve"> Е.Н.), директорам МКОУ Киевская ООШ, МКОУ Неготская ООШ ( Платонова Л.В., </w:t>
      </w:r>
      <w:proofErr w:type="spellStart"/>
      <w:r>
        <w:t>Согрина</w:t>
      </w:r>
      <w:proofErr w:type="spellEnd"/>
      <w:r>
        <w:t xml:space="preserve"> Н.М.)</w:t>
      </w:r>
    </w:p>
    <w:p w:rsidR="003B1C2B" w:rsidRDefault="003B1C2B" w:rsidP="003B1C2B">
      <w:r>
        <w:t>- организовать и провести противопожа</w:t>
      </w:r>
      <w:r>
        <w:t>рные инструктажи, а при необходимости обучение всего круга лиц учреждения о мерах пожарной безопасности;</w:t>
      </w:r>
    </w:p>
    <w:p w:rsidR="003B1C2B" w:rsidRDefault="003B1C2B" w:rsidP="003B1C2B">
      <w:r>
        <w:t>-назначить лиц, ответственных за пожарную безопасность</w:t>
      </w:r>
      <w:r>
        <w:t xml:space="preserve"> на объекте</w:t>
      </w:r>
      <w:r>
        <w:t xml:space="preserve"> во время проведения праздничных мероприятий;</w:t>
      </w:r>
    </w:p>
    <w:p w:rsidR="003B1C2B" w:rsidRDefault="003B1C2B" w:rsidP="003B1C2B">
      <w:r>
        <w:t>-убедиться в наличии, при необходимости обновить в общественных местах таблички с номерами телефонов для вызова пожарной охраны;</w:t>
      </w:r>
    </w:p>
    <w:p w:rsidR="003B1C2B" w:rsidRDefault="003B1C2B" w:rsidP="003B1C2B">
      <w:r>
        <w:t>- обеспечить наличие планов эвакуации людей при пожаре, на которых в обязательном порядке должны быть обозначены места хранения первичных средств пожаротушения;</w:t>
      </w:r>
    </w:p>
    <w:p w:rsidR="003B1C2B" w:rsidRDefault="003B1C2B" w:rsidP="003B1C2B">
      <w:r>
        <w:t>- обеспечить содержание ограждений на крышах зданий в исправном состоянии при необходимости очистить от снега и наледи</w:t>
      </w:r>
    </w:p>
    <w:p w:rsidR="003B1C2B" w:rsidRDefault="003B1C2B" w:rsidP="003B1C2B">
      <w:r>
        <w:t xml:space="preserve">- о проделанной работе проинформировать Главу </w:t>
      </w:r>
      <w:proofErr w:type="spellStart"/>
      <w:r>
        <w:t>Толпаровского</w:t>
      </w:r>
      <w:proofErr w:type="spellEnd"/>
      <w:r>
        <w:t xml:space="preserve"> сельско</w:t>
      </w:r>
      <w:r>
        <w:t>го поселения Романова А.И. до 25.12.2018</w:t>
      </w:r>
      <w:r>
        <w:t xml:space="preserve"> г.</w:t>
      </w:r>
    </w:p>
    <w:p w:rsidR="003B1C2B" w:rsidRDefault="003B1C2B" w:rsidP="003B1C2B"/>
    <w:p w:rsidR="003B1C2B" w:rsidRDefault="003B1C2B" w:rsidP="003B1C2B"/>
    <w:p w:rsidR="003B1C2B" w:rsidRDefault="003B1C2B" w:rsidP="003B1C2B"/>
    <w:p w:rsidR="003B1C2B" w:rsidRDefault="003B1C2B" w:rsidP="003B1C2B"/>
    <w:p w:rsidR="003B1C2B" w:rsidRDefault="003B1C2B" w:rsidP="003B1C2B"/>
    <w:p w:rsidR="003B1C2B" w:rsidRDefault="003B1C2B" w:rsidP="003B1C2B">
      <w:r>
        <w:t xml:space="preserve">Глава </w:t>
      </w:r>
      <w:proofErr w:type="spellStart"/>
      <w:r>
        <w:t>Толпаровского</w:t>
      </w:r>
      <w:proofErr w:type="spellEnd"/>
    </w:p>
    <w:p w:rsidR="003B1C2B" w:rsidRDefault="003B1C2B" w:rsidP="003B1C2B">
      <w:proofErr w:type="gramStart"/>
      <w:r>
        <w:t>сельского</w:t>
      </w:r>
      <w:proofErr w:type="gramEnd"/>
      <w:r>
        <w:t xml:space="preserve"> поселения                                                                                А.И. Романов </w:t>
      </w:r>
    </w:p>
    <w:p w:rsidR="003B1C2B" w:rsidRDefault="003B1C2B" w:rsidP="003B1C2B"/>
    <w:p w:rsidR="00945D48" w:rsidRDefault="00945D48"/>
    <w:sectPr w:rsidR="0094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B"/>
    <w:rsid w:val="003B1C2B"/>
    <w:rsid w:val="009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9635-085C-4BD6-ADB7-53401973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2018-12-20T03:22:00Z</cp:lastPrinted>
  <dcterms:created xsi:type="dcterms:W3CDTF">2018-12-20T03:15:00Z</dcterms:created>
  <dcterms:modified xsi:type="dcterms:W3CDTF">2018-12-20T03:23:00Z</dcterms:modified>
</cp:coreProperties>
</file>