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D" w:rsidRPr="00CC7C0E" w:rsidRDefault="002B621D" w:rsidP="00F0412A">
      <w:pPr>
        <w:ind w:firstLine="708"/>
        <w:contextualSpacing/>
        <w:jc w:val="center"/>
        <w:rPr>
          <w:b/>
        </w:rPr>
      </w:pPr>
      <w:r w:rsidRPr="00CC7C0E">
        <w:rPr>
          <w:b/>
        </w:rPr>
        <w:t>МУНИЦИПАЛЬНОЕ ОБРАЗОВАНИЕ</w:t>
      </w:r>
    </w:p>
    <w:p w:rsidR="002B621D" w:rsidRPr="00CC7C0E" w:rsidRDefault="00961857" w:rsidP="00F0412A">
      <w:pPr>
        <w:ind w:firstLine="708"/>
        <w:contextualSpacing/>
        <w:jc w:val="center"/>
        <w:rPr>
          <w:b/>
        </w:rPr>
      </w:pPr>
      <w:r>
        <w:rPr>
          <w:b/>
        </w:rPr>
        <w:t xml:space="preserve">«ТОЛПАРОВСКОЕ </w:t>
      </w:r>
      <w:r w:rsidR="002B621D" w:rsidRPr="00CC7C0E">
        <w:rPr>
          <w:b/>
        </w:rPr>
        <w:t>СЕЛЬСКОЕ ПОСЕЛЕНИЕ»</w:t>
      </w:r>
    </w:p>
    <w:p w:rsidR="002B621D" w:rsidRPr="00CC7C0E" w:rsidRDefault="002B621D" w:rsidP="00F0412A">
      <w:pPr>
        <w:ind w:firstLine="708"/>
        <w:contextualSpacing/>
        <w:jc w:val="center"/>
        <w:rPr>
          <w:b/>
        </w:rPr>
      </w:pPr>
      <w:r w:rsidRPr="00CC7C0E">
        <w:rPr>
          <w:b/>
        </w:rPr>
        <w:t>КАРГАСОКСКОГО РАЙОНА ТОМСКОЙ ОБЛАСТИ</w:t>
      </w:r>
    </w:p>
    <w:p w:rsidR="002B621D" w:rsidRPr="00CC7C0E" w:rsidRDefault="00961857" w:rsidP="00F0412A">
      <w:pPr>
        <w:ind w:firstLine="708"/>
        <w:contextualSpacing/>
        <w:jc w:val="center"/>
        <w:rPr>
          <w:b/>
        </w:rPr>
      </w:pPr>
      <w:r>
        <w:rPr>
          <w:b/>
        </w:rPr>
        <w:t xml:space="preserve">АДМИНИСТРАЦИЯ ТОЛПАРОВСКОГО </w:t>
      </w:r>
      <w:r w:rsidR="002B621D" w:rsidRPr="00CC7C0E">
        <w:rPr>
          <w:b/>
        </w:rPr>
        <w:t>СЕЛЬСКОГО ПОСЕЛЕНИЯ</w:t>
      </w:r>
    </w:p>
    <w:p w:rsidR="002B621D" w:rsidRPr="00CC7C0E" w:rsidRDefault="002B621D" w:rsidP="00F0412A">
      <w:pPr>
        <w:ind w:firstLine="708"/>
        <w:contextualSpacing/>
        <w:jc w:val="center"/>
        <w:rPr>
          <w:b/>
          <w:bCs/>
        </w:rPr>
      </w:pPr>
    </w:p>
    <w:p w:rsidR="002B621D" w:rsidRPr="00CC7C0E" w:rsidRDefault="002B621D" w:rsidP="00F0412A">
      <w:pPr>
        <w:ind w:firstLine="708"/>
        <w:contextualSpacing/>
        <w:jc w:val="center"/>
        <w:rPr>
          <w:b/>
          <w:bCs/>
        </w:rPr>
      </w:pPr>
      <w:r w:rsidRPr="00CC7C0E">
        <w:rPr>
          <w:b/>
          <w:bCs/>
        </w:rPr>
        <w:t>ПОСТАНОВЛЕНИЕ-проект</w:t>
      </w:r>
    </w:p>
    <w:p w:rsidR="009E0CCE" w:rsidRPr="00CC7C0E" w:rsidRDefault="00F0412A" w:rsidP="00CC7C0E">
      <w:pPr>
        <w:ind w:firstLine="708"/>
        <w:contextualSpacing/>
      </w:pPr>
      <w:r w:rsidRPr="00F0412A">
        <w:t>29</w:t>
      </w:r>
      <w:r>
        <w:t>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41</w:t>
      </w:r>
      <w:r w:rsidR="00C07557" w:rsidRPr="00CC7C0E">
        <w:tab/>
      </w:r>
    </w:p>
    <w:p w:rsidR="009E0CCE" w:rsidRPr="00A74EBB" w:rsidRDefault="00A74EBB" w:rsidP="00CC7C0E">
      <w:pPr>
        <w:ind w:firstLine="708"/>
        <w:contextualSpacing/>
      </w:pPr>
      <w:r>
        <w:t>п.</w:t>
      </w:r>
      <w:r w:rsidR="00F0412A" w:rsidRPr="00F0412A">
        <w:t xml:space="preserve"> </w:t>
      </w:r>
      <w:r>
        <w:t>Киевский</w:t>
      </w:r>
    </w:p>
    <w:p w:rsidR="002B621D" w:rsidRPr="00CC7C0E" w:rsidRDefault="002B621D" w:rsidP="00CC7C0E">
      <w:pPr>
        <w:ind w:firstLine="708"/>
        <w:contextualSpacing/>
      </w:pP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«Энергосбережение  и повышение энергетической эффективности  на территории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C7C0E">
        <w:rPr>
          <w:rFonts w:ascii="Times New Roman" w:hAnsi="Times New Roman"/>
          <w:sz w:val="24"/>
          <w:szCs w:val="24"/>
        </w:rPr>
        <w:t>сельского поселения  на  2016-2020 г. с учётом перспективы до 2033 года»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A34" w:rsidRPr="00CC7C0E" w:rsidRDefault="00561A34" w:rsidP="00CC7C0E">
      <w:pPr>
        <w:ind w:firstLine="426"/>
        <w:contextualSpacing/>
        <w:jc w:val="both"/>
      </w:pPr>
      <w:proofErr w:type="gramStart"/>
      <w:r w:rsidRPr="00CC7C0E"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CC7C0E">
        <w:t xml:space="preserve"> реализации</w:t>
      </w:r>
      <w:proofErr w:type="gramStart"/>
      <w:r w:rsidRPr="00CC7C0E">
        <w:t>»</w:t>
      </w:r>
      <w:r w:rsidR="002B621D" w:rsidRPr="00CC7C0E">
        <w:t>и</w:t>
      </w:r>
      <w:proofErr w:type="gramEnd"/>
      <w:r w:rsidR="002B621D" w:rsidRPr="00CC7C0E">
        <w:t xml:space="preserve"> в целях создания условий для эффективного использования энергетических ресурсов на территории </w:t>
      </w:r>
      <w:proofErr w:type="spellStart"/>
      <w:r w:rsidR="00961857">
        <w:t>Толпаровского</w:t>
      </w:r>
      <w:r w:rsidR="002B621D" w:rsidRPr="00CC7C0E">
        <w:t>сельского</w:t>
      </w:r>
      <w:proofErr w:type="spellEnd"/>
      <w:r w:rsidR="002B621D" w:rsidRPr="00CC7C0E">
        <w:t xml:space="preserve"> поселения</w:t>
      </w:r>
      <w:r w:rsidRPr="00CC7C0E">
        <w:t>,</w:t>
      </w:r>
    </w:p>
    <w:p w:rsidR="009E0CCE" w:rsidRPr="00CC7C0E" w:rsidRDefault="009E0CCE" w:rsidP="00CC7C0E">
      <w:pPr>
        <w:ind w:firstLine="426"/>
        <w:contextualSpacing/>
        <w:jc w:val="both"/>
      </w:pPr>
      <w:r w:rsidRPr="00CC7C0E">
        <w:t>ПОСТАНОВЛЯЮ:</w:t>
      </w:r>
    </w:p>
    <w:p w:rsidR="00CD352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1. Утвердить муниципальную програ</w:t>
      </w:r>
      <w:r w:rsidR="00CD3527" w:rsidRPr="00CC7C0E">
        <w:rPr>
          <w:rFonts w:ascii="Times New Roman" w:hAnsi="Times New Roman"/>
          <w:sz w:val="24"/>
          <w:szCs w:val="24"/>
        </w:rPr>
        <w:t xml:space="preserve">мму </w:t>
      </w:r>
      <w:r w:rsidR="002B621D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r w:rsidR="002B621D" w:rsidRPr="00CC7C0E">
        <w:rPr>
          <w:rFonts w:ascii="Times New Roman" w:hAnsi="Times New Roman"/>
          <w:sz w:val="24"/>
          <w:szCs w:val="24"/>
        </w:rPr>
        <w:t xml:space="preserve">сельского поселения  на  2016-2020 г. с учётом перспективы до 2033 года»,  </w:t>
      </w:r>
      <w:r w:rsidRPr="00CC7C0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0755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2. </w:t>
      </w:r>
      <w:r w:rsidR="00DA628C" w:rsidRPr="00CC7C0E"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Постановление Главы</w:t>
      </w:r>
      <w:r w:rsidR="00F04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2010-2012 годы»;</w:t>
      </w:r>
    </w:p>
    <w:p w:rsidR="00DA628C" w:rsidRPr="00CC7C0E" w:rsidRDefault="00DA628C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№ 24  от 18.10.2011 «О внесении и</w:t>
      </w:r>
      <w:r w:rsidR="00961857">
        <w:rPr>
          <w:rFonts w:ascii="Times New Roman" w:hAnsi="Times New Roman"/>
          <w:sz w:val="24"/>
          <w:szCs w:val="24"/>
        </w:rPr>
        <w:t xml:space="preserve">зменений в Постановление Главы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  на 2010-2012 годы»;</w:t>
      </w:r>
    </w:p>
    <w:p w:rsidR="00CD352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Постановление Главы</w:t>
      </w:r>
      <w:r w:rsidR="00F04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18.10.2012 «О внесении изменений в Постановление Главы</w:t>
      </w:r>
      <w:r w:rsidR="00F04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0412A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</w:t>
      </w:r>
      <w:r w:rsidR="00D259FB" w:rsidRPr="00CC7C0E">
        <w:rPr>
          <w:rFonts w:ascii="Times New Roman" w:hAnsi="Times New Roman"/>
          <w:sz w:val="24"/>
          <w:szCs w:val="24"/>
        </w:rPr>
        <w:t>о поселения  на 2010-2012 годы».</w:t>
      </w:r>
    </w:p>
    <w:p w:rsidR="00CD3527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3</w:t>
      </w:r>
      <w:r w:rsidR="00C07557" w:rsidRPr="00CC7C0E">
        <w:rPr>
          <w:rFonts w:ascii="Times New Roman" w:hAnsi="Times New Roman"/>
          <w:sz w:val="24"/>
          <w:szCs w:val="24"/>
        </w:rPr>
        <w:t xml:space="preserve">. </w:t>
      </w:r>
      <w:r w:rsidR="005E3BAC" w:rsidRPr="00CC7C0E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4</w:t>
      </w:r>
      <w:r w:rsidR="009E0CCE" w:rsidRPr="00CC7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0CCE" w:rsidRPr="00CC7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0CCE" w:rsidRPr="00CC7C0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07557" w:rsidRPr="00CC7C0E">
        <w:rPr>
          <w:rFonts w:ascii="Times New Roman" w:hAnsi="Times New Roman"/>
          <w:sz w:val="24"/>
          <w:szCs w:val="24"/>
        </w:rPr>
        <w:t xml:space="preserve"> постановления  </w:t>
      </w:r>
      <w:r w:rsidR="009E0CCE" w:rsidRPr="00CC7C0E">
        <w:rPr>
          <w:rFonts w:ascii="Times New Roman" w:hAnsi="Times New Roman"/>
          <w:sz w:val="24"/>
          <w:szCs w:val="24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61857" w:rsidRPr="00961857">
        <w:rPr>
          <w:rFonts w:ascii="Times New Roman" w:hAnsi="Times New Roman"/>
          <w:sz w:val="24"/>
          <w:szCs w:val="24"/>
        </w:rPr>
        <w:t>Толпаровского</w:t>
      </w:r>
      <w:proofErr w:type="spellEnd"/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="00961857">
        <w:rPr>
          <w:rFonts w:ascii="Times New Roman" w:hAnsi="Times New Roman"/>
          <w:sz w:val="24"/>
          <w:szCs w:val="24"/>
        </w:rPr>
        <w:t>А.И.Романов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961857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61857">
        <w:rPr>
          <w:rFonts w:ascii="Times New Roman" w:hAnsi="Times New Roman"/>
          <w:sz w:val="24"/>
          <w:szCs w:val="24"/>
        </w:rPr>
        <w:t>Толпаровского</w:t>
      </w:r>
      <w:r w:rsidR="009E0CCE"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9E0CCE" w:rsidRPr="00CC7C0E">
        <w:rPr>
          <w:rFonts w:ascii="Times New Roman" w:hAnsi="Times New Roman"/>
          <w:sz w:val="24"/>
          <w:szCs w:val="24"/>
        </w:rPr>
        <w:t xml:space="preserve"> поселения</w:t>
      </w:r>
    </w:p>
    <w:p w:rsidR="009E0CCE" w:rsidRPr="00CC7C0E" w:rsidRDefault="00F0412A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29.12.2016   № 41</w:t>
      </w:r>
    </w:p>
    <w:p w:rsidR="009E0CCE" w:rsidRPr="00CC7C0E" w:rsidRDefault="009E0CCE" w:rsidP="00CC7C0E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proofErr w:type="spellStart"/>
      <w:r w:rsidR="00961857">
        <w:rPr>
          <w:rFonts w:ascii="Times New Roman" w:hAnsi="Times New Roman"/>
          <w:b/>
          <w:sz w:val="36"/>
          <w:szCs w:val="36"/>
        </w:rPr>
        <w:t>Толпаровского</w:t>
      </w:r>
      <w:proofErr w:type="spellEnd"/>
      <w:r w:rsidR="00F0412A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CC7C0E">
        <w:rPr>
          <w:rFonts w:ascii="Times New Roman" w:hAnsi="Times New Roman"/>
          <w:b/>
          <w:sz w:val="36"/>
          <w:szCs w:val="36"/>
        </w:rPr>
        <w:t xml:space="preserve">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2016-2020 г.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961857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иевский</w:t>
      </w: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Нормативно-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</w:t>
            </w:r>
            <w:r w:rsidR="00961857">
              <w:rPr>
                <w:rFonts w:ascii="Times New Roman" w:hAnsi="Times New Roman"/>
                <w:sz w:val="24"/>
                <w:szCs w:val="24"/>
              </w:rPr>
              <w:t xml:space="preserve">одержание  проблем энергоресурс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>сбережения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DF2FBE" w:rsidRDefault="00DF2FB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E20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сельского поселения  на  2016-2020 г.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>Администрация</w:t>
            </w:r>
            <w:r w:rsidR="00E20E2A">
              <w:t xml:space="preserve"> </w:t>
            </w:r>
            <w:proofErr w:type="spellStart"/>
            <w:r w:rsidR="00B134CF" w:rsidRPr="00B134CF">
              <w:t>Толпаровского</w:t>
            </w:r>
            <w:proofErr w:type="spellEnd"/>
            <w:r w:rsidRPr="00CC7C0E">
              <w:t xml:space="preserve"> сельского поселения</w:t>
            </w:r>
          </w:p>
          <w:p w:rsidR="009E0CCE" w:rsidRPr="00CC7C0E" w:rsidRDefault="00B134CF" w:rsidP="00B134CF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>
              <w:t xml:space="preserve">636720, Томская область, </w:t>
            </w:r>
            <w:proofErr w:type="spellStart"/>
            <w:r>
              <w:t>Каргасо</w:t>
            </w:r>
            <w:r w:rsidR="00495733" w:rsidRPr="00CC7C0E">
              <w:t>кс</w:t>
            </w:r>
            <w:r>
              <w:t>к</w:t>
            </w:r>
            <w:r w:rsidR="00495733" w:rsidRPr="00CC7C0E">
              <w:t>ий</w:t>
            </w:r>
            <w:proofErr w:type="spellEnd"/>
            <w:r w:rsidR="00495733" w:rsidRPr="00CC7C0E">
              <w:t xml:space="preserve"> район, </w:t>
            </w:r>
            <w:r>
              <w:t>поселок Киевский, улица Лесная, д. 4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  <w:p w:rsidR="009E0CCE" w:rsidRPr="00CC7C0E" w:rsidRDefault="00B134CF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636721, Томская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495733" w:rsidRPr="00CC7C0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поселок Киевский</w:t>
            </w:r>
            <w:r w:rsidR="00495733" w:rsidRPr="00CC7C0E">
              <w:rPr>
                <w:rFonts w:ascii="Times New Roman" w:hAnsi="Times New Roman"/>
                <w:sz w:val="24"/>
                <w:szCs w:val="24"/>
              </w:rPr>
              <w:t>, 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Лесная, д. 4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r w:rsidR="00B134CF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="00B134C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6387" w:rsidRPr="00CC7C0E" w:rsidRDefault="007D6387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</w:t>
            </w:r>
            <w:r w:rsidR="00DF2FBE">
              <w:rPr>
                <w:rFonts w:eastAsia="Calibri"/>
              </w:rPr>
              <w:t>ние энергетических ресурсов – 29</w:t>
            </w:r>
            <w:r w:rsidRPr="00CC7C0E">
              <w:rPr>
                <w:rFonts w:eastAsia="Calibri"/>
              </w:rPr>
              <w:t xml:space="preserve">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62A0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2016-2020 г.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 xml:space="preserve">, технические и технологические </w:t>
            </w:r>
            <w:r w:rsidRPr="00CC7C0E">
              <w:t>мероприятия 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финансового обеспечения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proofErr w:type="spellStart"/>
            <w:r w:rsidR="00B134CF" w:rsidRPr="00B134CF">
              <w:t>Толпаровского</w:t>
            </w:r>
            <w:r w:rsidRPr="00CC7C0E">
              <w:t>сельского</w:t>
            </w:r>
            <w:proofErr w:type="spellEnd"/>
            <w:r w:rsidRPr="00CC7C0E">
              <w:t xml:space="preserve"> поселения </w:t>
            </w:r>
            <w:r w:rsidR="007C0E79">
              <w:t>на очередной финансовый и плановый пери</w:t>
            </w:r>
            <w:r w:rsidR="00DF2FBE">
              <w:t>од всего на Программу – 435,200</w:t>
            </w:r>
            <w:r w:rsidRPr="00CC7C0E">
              <w:t xml:space="preserve">руб.  </w:t>
            </w:r>
          </w:p>
          <w:p w:rsidR="003F10DC" w:rsidRPr="00CC7C0E" w:rsidRDefault="003F10DC" w:rsidP="00B134C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</w:t>
            </w:r>
            <w:proofErr w:type="spellStart"/>
            <w:r w:rsidR="00455006" w:rsidRPr="00CC7C0E">
              <w:rPr>
                <w:rFonts w:ascii="Times New Roman" w:hAnsi="Times New Roman"/>
                <w:sz w:val="24"/>
                <w:szCs w:val="24"/>
              </w:rPr>
              <w:t>с</w:t>
            </w:r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71375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ельского поселения  на  2016-2020 г.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DF2FB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1) экономия бюджетных средств за потреблен</w:t>
            </w:r>
            <w:r w:rsidR="00DF2FBE">
              <w:rPr>
                <w:rFonts w:ascii="Times New Roman" w:hAnsi="Times New Roman"/>
                <w:sz w:val="24"/>
                <w:szCs w:val="24"/>
              </w:rPr>
              <w:t>ие энергетических ресурсов – 29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; экономия энергетических ресур</w:t>
            </w:r>
            <w:r w:rsidR="00DF2FBE">
              <w:rPr>
                <w:rFonts w:ascii="Times New Roman" w:hAnsi="Times New Roman"/>
                <w:sz w:val="24"/>
                <w:szCs w:val="24"/>
              </w:rPr>
              <w:t>сов: - электрическая энергия – 1,1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C90966" w:rsidP="00B134CF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proofErr w:type="spellStart"/>
            <w:r w:rsidR="00B134CF" w:rsidRPr="00B134CF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proofErr w:type="spellStart"/>
      <w:r w:rsidR="00B134CF" w:rsidRPr="00B134CF">
        <w:rPr>
          <w:sz w:val="24"/>
          <w:szCs w:val="24"/>
        </w:rPr>
        <w:t>Толпаровского</w:t>
      </w:r>
      <w:r w:rsidRPr="00CC7C0E">
        <w:rPr>
          <w:sz w:val="24"/>
          <w:szCs w:val="24"/>
        </w:rPr>
        <w:t>сельского</w:t>
      </w:r>
      <w:proofErr w:type="spellEnd"/>
      <w:r w:rsidRPr="00CC7C0E">
        <w:rPr>
          <w:sz w:val="24"/>
          <w:szCs w:val="24"/>
        </w:rPr>
        <w:t xml:space="preserve">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proofErr w:type="spellStart"/>
      <w:r w:rsidR="00B134CF" w:rsidRPr="00B134CF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Энергообеспечение-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санитарно-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t>1.3.</w:t>
      </w:r>
      <w:r w:rsidR="0050770E" w:rsidRPr="001614F2">
        <w:rPr>
          <w:b/>
        </w:rPr>
        <w:t xml:space="preserve"> Нормативно-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proofErr w:type="spellStart"/>
      <w:r w:rsidR="00B134CF" w:rsidRPr="00B134CF">
        <w:t>Толпаровского</w:t>
      </w:r>
      <w:r w:rsidR="0050770E" w:rsidRPr="00CC7C0E">
        <w:t>сельского</w:t>
      </w:r>
      <w:proofErr w:type="spellEnd"/>
      <w:r w:rsidR="0050770E" w:rsidRPr="00CC7C0E">
        <w:t xml:space="preserve">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lastRenderedPageBreak/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2009 г.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1A79EF">
        <w:t xml:space="preserve">   - </w:t>
      </w:r>
      <w:r w:rsidR="00327AE5" w:rsidRPr="001A79EF">
        <w:t>Постановление</w:t>
      </w:r>
      <w:r w:rsidRPr="00CC7C0E">
        <w:rPr>
          <w:color w:val="000000" w:themeColor="text1"/>
        </w:rPr>
        <w:t xml:space="preserve"> Главы </w:t>
      </w:r>
      <w:proofErr w:type="spellStart"/>
      <w:r w:rsidR="00B134CF" w:rsidRPr="00B134CF">
        <w:rPr>
          <w:color w:val="000000" w:themeColor="text1"/>
        </w:rPr>
        <w:t>Толпаровского</w:t>
      </w:r>
      <w:r w:rsidR="00327AE5" w:rsidRPr="00CC7C0E">
        <w:rPr>
          <w:color w:val="000000" w:themeColor="text1"/>
        </w:rPr>
        <w:t>сельского</w:t>
      </w:r>
      <w:proofErr w:type="spellEnd"/>
      <w:r w:rsidR="00327AE5" w:rsidRPr="00CC7C0E">
        <w:rPr>
          <w:color w:val="000000" w:themeColor="text1"/>
        </w:rPr>
        <w:t xml:space="preserve"> поселения от  18 августа  2016 года № 53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proofErr w:type="spellStart"/>
      <w:r w:rsidR="00B134CF" w:rsidRPr="00B134CF">
        <w:rPr>
          <w:bCs/>
          <w:color w:val="000000" w:themeColor="text1"/>
        </w:rPr>
        <w:t>Толпаровского</w:t>
      </w:r>
      <w:r w:rsidR="00327AE5" w:rsidRPr="00CC7C0E">
        <w:rPr>
          <w:bCs/>
          <w:color w:val="000000" w:themeColor="text1"/>
        </w:rPr>
        <w:t>сельского</w:t>
      </w:r>
      <w:proofErr w:type="spellEnd"/>
      <w:r w:rsidR="00327AE5" w:rsidRPr="00CC7C0E">
        <w:rPr>
          <w:bCs/>
          <w:color w:val="000000" w:themeColor="text1"/>
        </w:rPr>
        <w:t xml:space="preserve">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proofErr w:type="spellStart"/>
      <w:r w:rsidR="00B134CF" w:rsidRPr="00B134CF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Pr="00CC7C0E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Default="007D23ED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029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E0CCE" w:rsidRPr="00B811B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57B3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/0,585</w:t>
            </w:r>
          </w:p>
        </w:tc>
        <w:tc>
          <w:tcPr>
            <w:tcW w:w="2029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4/0,585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147A41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41">
              <w:rPr>
                <w:rFonts w:ascii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2029" w:type="dxa"/>
            <w:vAlign w:val="center"/>
          </w:tcPr>
          <w:p w:rsidR="009E0CCE" w:rsidRPr="00147A41" w:rsidRDefault="00DF2FB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41">
              <w:rPr>
                <w:rFonts w:ascii="Times New Roman" w:hAnsi="Times New Roman"/>
                <w:sz w:val="24"/>
                <w:szCs w:val="24"/>
              </w:rPr>
              <w:t>0,</w:t>
            </w:r>
            <w:r w:rsidR="00147A41" w:rsidRPr="00147A4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9E0CCE" w:rsidRPr="00CC7C0E" w:rsidRDefault="00CC57B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CA6234" w:rsidRDefault="00F479B7" w:rsidP="00CC7C0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A6234" w:rsidRDefault="00F479B7" w:rsidP="00CC7C0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A6234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кв./тыс</w:t>
            </w:r>
            <w:proofErr w:type="gramStart"/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.м</w:t>
            </w:r>
            <w:proofErr w:type="gramEnd"/>
            <w:r w:rsidRPr="00CA6234"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CA6234" w:rsidRDefault="00CA623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sz w:val="24"/>
                <w:szCs w:val="24"/>
              </w:rPr>
              <w:t>227/11,6</w:t>
            </w:r>
          </w:p>
        </w:tc>
        <w:tc>
          <w:tcPr>
            <w:tcW w:w="2029" w:type="dxa"/>
          </w:tcPr>
          <w:p w:rsidR="009E0CCE" w:rsidRPr="00CA6234" w:rsidRDefault="00CA623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234">
              <w:rPr>
                <w:rFonts w:ascii="Times New Roman" w:hAnsi="Times New Roman"/>
                <w:sz w:val="24"/>
                <w:szCs w:val="24"/>
              </w:rPr>
              <w:t xml:space="preserve">       206/9,9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472B19" w:rsidRPr="00EA2251" w:rsidRDefault="00472B19" w:rsidP="00EA2251"/>
    <w:p w:rsidR="00472B19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2.3.</w:t>
      </w:r>
      <w:r w:rsidR="00472B19" w:rsidRPr="001614F2">
        <w:rPr>
          <w:rFonts w:ascii="Times New Roman" w:hAnsi="Times New Roman"/>
          <w:b/>
          <w:sz w:val="24"/>
          <w:szCs w:val="24"/>
        </w:rPr>
        <w:t>Анализ энергетической эффективности учреждения культуры.</w:t>
      </w:r>
    </w:p>
    <w:p w:rsidR="001614F2" w:rsidRDefault="007D60F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E0CCE" w:rsidRPr="00CC7C0E">
        <w:rPr>
          <w:rFonts w:ascii="Times New Roman" w:hAnsi="Times New Roman"/>
          <w:sz w:val="24"/>
          <w:szCs w:val="24"/>
        </w:rPr>
        <w:t xml:space="preserve"> сельского поселения   дейст</w:t>
      </w:r>
      <w:r>
        <w:rPr>
          <w:rFonts w:ascii="Times New Roman" w:hAnsi="Times New Roman"/>
          <w:sz w:val="24"/>
          <w:szCs w:val="24"/>
        </w:rPr>
        <w:t xml:space="preserve">вуют 2   </w:t>
      </w:r>
      <w:proofErr w:type="spellStart"/>
      <w:r>
        <w:rPr>
          <w:rFonts w:ascii="Times New Roman" w:hAnsi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досуговых</w:t>
      </w:r>
      <w:r w:rsidR="00843E0D" w:rsidRPr="00CC7C0E">
        <w:rPr>
          <w:rFonts w:ascii="Times New Roman" w:hAnsi="Times New Roman"/>
          <w:sz w:val="24"/>
          <w:szCs w:val="24"/>
        </w:rPr>
        <w:t xml:space="preserve">  центр</w:t>
      </w:r>
      <w:r>
        <w:rPr>
          <w:rFonts w:ascii="Times New Roman" w:hAnsi="Times New Roman"/>
          <w:sz w:val="24"/>
          <w:szCs w:val="24"/>
        </w:rPr>
        <w:t>а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36090B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  <w:r w:rsidR="009E0CCE" w:rsidRPr="00CC7C0E">
        <w:rPr>
          <w:rFonts w:ascii="Times New Roman" w:hAnsi="Times New Roman"/>
          <w:sz w:val="24"/>
          <w:szCs w:val="24"/>
        </w:rPr>
        <w:t>Потребление энергоресурсов учреждениями культуры*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268"/>
      </w:tblGrid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Объем потребления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 сумму,</w:t>
            </w:r>
          </w:p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693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1,1</w:t>
            </w:r>
            <w:r w:rsidR="009E0CCE" w:rsidRPr="00CC7C0E">
              <w:rPr>
                <w:rFonts w:ascii="Times New Roman" w:hAnsi="Times New Roman"/>
                <w:sz w:val="24"/>
                <w:szCs w:val="24"/>
              </w:rPr>
              <w:t>кВтч/год</w:t>
            </w:r>
          </w:p>
        </w:tc>
        <w:tc>
          <w:tcPr>
            <w:tcW w:w="2268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9E0CCE" w:rsidRPr="00CC7C0E" w:rsidTr="008627AD">
        <w:tc>
          <w:tcPr>
            <w:tcW w:w="7196" w:type="dxa"/>
            <w:gridSpan w:val="2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E0CCE" w:rsidRPr="00CC7C0E" w:rsidRDefault="007D60F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 - по данным ведомс</w:t>
      </w:r>
      <w:r w:rsidR="00E901F9" w:rsidRPr="00CC7C0E">
        <w:rPr>
          <w:rFonts w:ascii="Times New Roman" w:hAnsi="Times New Roman"/>
          <w:sz w:val="24"/>
          <w:szCs w:val="24"/>
        </w:rPr>
        <w:t>твенной статистики на 01.01.2015</w:t>
      </w:r>
      <w:r w:rsidRPr="00CC7C0E">
        <w:rPr>
          <w:rFonts w:ascii="Times New Roman" w:hAnsi="Times New Roman"/>
          <w:sz w:val="24"/>
          <w:szCs w:val="24"/>
        </w:rPr>
        <w:t xml:space="preserve"> г.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комплексно и системно подходить к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решению различных вопросов: финансово-экономических, организационно-методических, технических.</w:t>
      </w:r>
    </w:p>
    <w:p w:rsidR="00472B19" w:rsidRDefault="009E0CCE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4F2" w:rsidRPr="0036090B" w:rsidRDefault="001614F2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2.6.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Целью разработки и реализации Программы является обеспечение энергетической эффективности и энергосбереж</w:t>
      </w:r>
      <w:r w:rsidR="007D60F5">
        <w:rPr>
          <w:rFonts w:ascii="Times New Roman" w:hAnsi="Times New Roman"/>
          <w:sz w:val="24"/>
          <w:szCs w:val="24"/>
        </w:rPr>
        <w:t xml:space="preserve">ения  на территории </w:t>
      </w:r>
      <w:proofErr w:type="spellStart"/>
      <w:r w:rsidR="007D60F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853045" w:rsidRPr="00CC7C0E" w:rsidRDefault="00853045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B40764" w:rsidRDefault="009E0CCE" w:rsidP="00B40764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энергосбережения и повышения энергетической эффектив</w:t>
      </w:r>
      <w:r w:rsidR="00CF27A5">
        <w:rPr>
          <w:rFonts w:ascii="Times New Roman" w:hAnsi="Times New Roman"/>
          <w:bCs/>
          <w:sz w:val="24"/>
          <w:szCs w:val="24"/>
        </w:rPr>
        <w:t xml:space="preserve">ности на территории </w:t>
      </w:r>
      <w:proofErr w:type="spellStart"/>
      <w:r w:rsidR="00CF27A5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="00B4076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C7C0E">
        <w:rPr>
          <w:rFonts w:ascii="Times New Roman" w:hAnsi="Times New Roman"/>
          <w:sz w:val="24"/>
          <w:szCs w:val="24"/>
        </w:rPr>
        <w:t>обеспечивающих снижение потре</w:t>
      </w:r>
      <w:r w:rsidR="00B40764">
        <w:rPr>
          <w:rFonts w:ascii="Times New Roman" w:hAnsi="Times New Roman"/>
          <w:sz w:val="24"/>
          <w:szCs w:val="24"/>
        </w:rPr>
        <w:t>бления энергетических ресурсов: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1A79EF" w:rsidRDefault="009E0CCE" w:rsidP="00F479B7">
      <w:pPr>
        <w:pStyle w:val="a5"/>
        <w:contextualSpacing/>
        <w:jc w:val="both"/>
        <w:rPr>
          <w:b/>
          <w:color w:val="FF0000"/>
          <w:u w:val="single"/>
        </w:rPr>
      </w:pPr>
      <w:r w:rsidRPr="00CC7C0E">
        <w:rPr>
          <w:rFonts w:ascii="Times New Roman" w:hAnsi="Times New Roman"/>
          <w:sz w:val="24"/>
          <w:szCs w:val="24"/>
        </w:rPr>
        <w:t>- организация обучения специалистов в области энергосбережения и энергетической эффективности</w:t>
      </w:r>
      <w:r w:rsidR="00F479B7">
        <w:rPr>
          <w:rFonts w:ascii="Times New Roman" w:hAnsi="Times New Roman"/>
          <w:sz w:val="24"/>
          <w:szCs w:val="24"/>
        </w:rPr>
        <w:t>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B40764" w:rsidRPr="00CC7C0E" w:rsidRDefault="009E0CCE" w:rsidP="006169AA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2016-2020 г.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1) экономия бюджетных средств за потребление энергетическ</w:t>
      </w:r>
      <w:r w:rsidR="00DF2FBE">
        <w:rPr>
          <w:rFonts w:ascii="Times New Roman" w:hAnsi="Times New Roman"/>
          <w:sz w:val="24"/>
          <w:szCs w:val="24"/>
        </w:rPr>
        <w:t>их ресурсов – 29</w:t>
      </w:r>
      <w:r w:rsidRPr="00CC7C0E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>; экономия энергетических ресур</w:t>
      </w:r>
      <w:r w:rsidR="00DF2FBE">
        <w:rPr>
          <w:rFonts w:ascii="Times New Roman" w:hAnsi="Times New Roman"/>
          <w:sz w:val="24"/>
          <w:szCs w:val="24"/>
        </w:rPr>
        <w:t>сов: - электрическая энергия – 1,1</w:t>
      </w:r>
      <w:r w:rsidRPr="00CC7C0E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кВт</w:t>
      </w:r>
      <w:proofErr w:type="gramStart"/>
      <w:r w:rsidRPr="00CC7C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>Настоящая Программа разработана, исходя из объективно существующей сит</w:t>
      </w:r>
      <w:r w:rsidR="00DF2FBE">
        <w:t xml:space="preserve">уации на территории </w:t>
      </w:r>
      <w:proofErr w:type="spellStart"/>
      <w:r w:rsidR="00DF2FBE">
        <w:t>Толпаровского</w:t>
      </w:r>
      <w:proofErr w:type="spellEnd"/>
      <w:r w:rsidRPr="00CC7C0E">
        <w:t xml:space="preserve">  сельского поселения. </w:t>
      </w:r>
    </w:p>
    <w:p w:rsidR="00746F88" w:rsidRPr="00607B9A" w:rsidRDefault="003403A0" w:rsidP="00CC7C0E">
      <w:pPr>
        <w:spacing w:after="200"/>
        <w:contextualSpacing/>
        <w:jc w:val="both"/>
        <w:rPr>
          <w:b/>
        </w:rPr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lastRenderedPageBreak/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>Администрация поселения ежегодно до 15 февраля следующего за отчетным годом предоста</w:t>
      </w:r>
      <w:r w:rsidR="00DF2FBE">
        <w:t xml:space="preserve">вляет доклад  Главе </w:t>
      </w:r>
      <w:proofErr w:type="spellStart"/>
      <w:r w:rsidR="00DF2FBE">
        <w:t>Толпаровского</w:t>
      </w:r>
      <w:proofErr w:type="spellEnd"/>
      <w:r w:rsidRPr="00CC7C0E">
        <w:t xml:space="preserve">  сельского поселения о ее выполнении за весь годовой период и с нарастающим итогом. </w:t>
      </w:r>
    </w:p>
    <w:p w:rsidR="00720A2E" w:rsidRPr="00EA2251" w:rsidRDefault="00746F88" w:rsidP="00CC7C0E">
      <w:pPr>
        <w:spacing w:after="200"/>
        <w:contextualSpacing/>
        <w:jc w:val="both"/>
      </w:pPr>
      <w:proofErr w:type="gramStart"/>
      <w:r w:rsidRPr="00CC7C0E"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  <w:r w:rsidR="00F479B7">
        <w:t>Администрация поселения обеспечивает предоставления ин</w:t>
      </w:r>
      <w:r w:rsidR="00EA2251">
        <w:t>формации о реализации программыпосредством модуля в рамках государственной информационной системы в области энергосбережения и повышения энергетической эффективности.</w:t>
      </w:r>
    </w:p>
    <w:p w:rsidR="009E0CCE" w:rsidRPr="0036090B" w:rsidRDefault="00BB510B" w:rsidP="00EA2251">
      <w:r>
        <w:rPr>
          <w:lang w:val="en-US"/>
        </w:rPr>
        <w:t>IV</w:t>
      </w:r>
      <w:r w:rsidR="009E0CCE" w:rsidRPr="0036090B">
        <w:t>. Оценка социально-экономического значения Программы</w:t>
      </w:r>
    </w:p>
    <w:p w:rsidR="009961FE" w:rsidRPr="00CC7C0E" w:rsidRDefault="009961F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961F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607B9A" w:rsidRPr="00CC7C0E" w:rsidRDefault="00607B9A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7D23ED" w:rsidRPr="00607B9A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t xml:space="preserve">4.2.Целевые показатели реализации  Программы* </w:t>
      </w:r>
    </w:p>
    <w:p w:rsidR="007D23ED" w:rsidRPr="00853045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D23ED" w:rsidRPr="003B29CF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D23ED" w:rsidRPr="00853045" w:rsidRDefault="007D23ED" w:rsidP="007D23ED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68" w:type="dxa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14"/>
        <w:gridCol w:w="1134"/>
        <w:gridCol w:w="716"/>
        <w:gridCol w:w="852"/>
        <w:gridCol w:w="711"/>
        <w:gridCol w:w="711"/>
        <w:gridCol w:w="712"/>
        <w:gridCol w:w="2693"/>
      </w:tblGrid>
      <w:tr w:rsidR="007D23ED" w:rsidRPr="00CC7C0E" w:rsidTr="00B32C42">
        <w:trPr>
          <w:cantSplit/>
          <w:trHeight w:val="44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23ED" w:rsidRPr="00CC7C0E" w:rsidTr="00B32C42">
        <w:trPr>
          <w:cantSplit/>
          <w:trHeight w:val="30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ED" w:rsidRPr="00CC7C0E" w:rsidTr="00B32C42">
        <w:trPr>
          <w:cantSplit/>
          <w:trHeight w:val="2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23ED" w:rsidRPr="00CC7C0E" w:rsidTr="00B32C42">
        <w:trPr>
          <w:cantSplit/>
          <w:trHeight w:val="307"/>
        </w:trPr>
        <w:tc>
          <w:tcPr>
            <w:tcW w:w="10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3ED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>Энергосбережени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на объектах   бюджетной сферы</w:t>
            </w: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</w:tr>
      <w:tr w:rsidR="007D23ED" w:rsidRPr="00CC7C0E" w:rsidTr="00B32C42">
        <w:trPr>
          <w:cantSplit/>
          <w:trHeight w:val="584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23ED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1,1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D23ED" w:rsidRPr="00CC7C0E" w:rsidTr="00B32C42">
        <w:trPr>
          <w:cantSplit/>
          <w:trHeight w:val="557"/>
        </w:trPr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4%</w:t>
            </w:r>
          </w:p>
        </w:tc>
      </w:tr>
      <w:tr w:rsidR="007D23ED" w:rsidRPr="00CC7C0E" w:rsidTr="00B32C42">
        <w:trPr>
          <w:cantSplit/>
          <w:trHeight w:val="115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D45629" w:rsidRDefault="007D23ED" w:rsidP="00B32C4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23ED" w:rsidRPr="00CC7C0E" w:rsidRDefault="007D23ED" w:rsidP="00B32C4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4%</w:t>
            </w:r>
          </w:p>
        </w:tc>
      </w:tr>
    </w:tbl>
    <w:p w:rsidR="007D23ED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835"/>
        <w:gridCol w:w="1989"/>
        <w:gridCol w:w="1998"/>
        <w:gridCol w:w="712"/>
        <w:gridCol w:w="2693"/>
      </w:tblGrid>
      <w:tr w:rsidR="007D23ED" w:rsidRPr="00CC7C0E" w:rsidTr="00112682">
        <w:trPr>
          <w:cantSplit/>
          <w:trHeight w:val="843"/>
        </w:trPr>
        <w:tc>
          <w:tcPr>
            <w:tcW w:w="10768" w:type="dxa"/>
            <w:gridSpan w:val="6"/>
            <w:tcBorders>
              <w:bottom w:val="single" w:sz="6" w:space="0" w:color="auto"/>
            </w:tcBorders>
          </w:tcPr>
          <w:p w:rsidR="007D23ED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7D23ED" w:rsidRPr="00CC7C0E" w:rsidTr="00112682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23ED" w:rsidRPr="00CC7C0E" w:rsidTr="00112682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Топливно-энергетические ресурсы </w:t>
            </w:r>
            <w:r>
              <w:rPr>
                <w:rFonts w:ascii="Times New Roman" w:hAnsi="Times New Roman"/>
                <w:sz w:val="24"/>
                <w:szCs w:val="24"/>
              </w:rPr>
              <w:t>(дизельное топливо, уголь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CC7C0E" w:rsidRDefault="007D23ED" w:rsidP="00112682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ED" w:rsidRPr="00CC7C0E" w:rsidTr="00112682">
        <w:trPr>
          <w:cantSplit/>
          <w:trHeight w:val="840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3B29CF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снижение потерь в сетях 5%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снижение потерь в сетях 10%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3ED" w:rsidRPr="0069548E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548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ED" w:rsidRPr="006169AA" w:rsidRDefault="007D23ED" w:rsidP="00112682">
            <w:pPr>
              <w:pStyle w:val="a5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3ED" w:rsidRPr="003B29CF" w:rsidRDefault="007D23ED" w:rsidP="0011268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3ED" w:rsidRPr="00CC7C0E" w:rsidRDefault="007D23ED" w:rsidP="007D23E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7D23ED" w:rsidRDefault="007D23ED" w:rsidP="007D23ED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7D23ED" w:rsidRPr="002E37AC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7D23ED" w:rsidRPr="002E37AC" w:rsidRDefault="007D23ED" w:rsidP="007D23ED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3ED" w:rsidRPr="00607B9A" w:rsidRDefault="007D23ED" w:rsidP="007D23ED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5.1.Механизм реализации Программы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7D23ED" w:rsidRPr="00CC7C0E" w:rsidRDefault="007D23ED" w:rsidP="007D23ED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Pr="007C0E79">
        <w:rPr>
          <w:rFonts w:ascii="Times New Roman" w:hAnsi="Times New Roman"/>
          <w:sz w:val="24"/>
          <w:szCs w:val="24"/>
        </w:rPr>
        <w:t>на очередной финансовый и плановый период всего на Программу составляет</w:t>
      </w:r>
      <w:r>
        <w:rPr>
          <w:rFonts w:ascii="Times New Roman" w:hAnsi="Times New Roman"/>
          <w:sz w:val="24"/>
          <w:szCs w:val="24"/>
        </w:rPr>
        <w:t xml:space="preserve"> 435,2 </w:t>
      </w:r>
      <w:r w:rsidRPr="007C0E79">
        <w:rPr>
          <w:rFonts w:ascii="Times New Roman" w:hAnsi="Times New Roman"/>
          <w:sz w:val="24"/>
          <w:szCs w:val="24"/>
        </w:rPr>
        <w:t>руб.</w:t>
      </w:r>
      <w:r w:rsidRPr="00CC7C0E">
        <w:rPr>
          <w:rFonts w:ascii="Times New Roman" w:hAnsi="Times New Roman"/>
          <w:sz w:val="24"/>
          <w:szCs w:val="24"/>
        </w:rPr>
        <w:t xml:space="preserve">Источником финансирования являются средства текущего финансирования бюджетных учреждений. Реализация мероприятий по данному направлению положит начало формированию нормативно-правовой базы энергосбережения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66096A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сельского поселения.</w:t>
      </w:r>
    </w:p>
    <w:p w:rsidR="007D23ED" w:rsidRPr="00CC7C0E" w:rsidRDefault="007D23ED" w:rsidP="007D23ED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D23ED" w:rsidRPr="00CC7C0E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7D23ED" w:rsidRPr="00CC7C0E" w:rsidRDefault="007D23ED" w:rsidP="007D23ED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7D23ED" w:rsidRPr="00CC7C0E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 w:rsidRPr="00CC7C0E">
        <w:rPr>
          <w:rFonts w:ascii="Times New Roman" w:hAnsi="Times New Roman"/>
          <w:sz w:val="24"/>
          <w:szCs w:val="24"/>
        </w:rPr>
        <w:t>;у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словий, порядка и </w:t>
      </w:r>
      <w:r w:rsidRPr="00CC7C0E">
        <w:rPr>
          <w:rFonts w:ascii="Times New Roman" w:hAnsi="Times New Roman"/>
          <w:sz w:val="24"/>
          <w:szCs w:val="24"/>
        </w:rPr>
        <w:lastRenderedPageBreak/>
        <w:t>правил, утвержденных федеральными или областными нормативными правовыми актами.</w:t>
      </w:r>
    </w:p>
    <w:p w:rsidR="007D23ED" w:rsidRPr="00607B9A" w:rsidRDefault="007D23ED" w:rsidP="007D23ED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7D23ED" w:rsidRPr="00AD18E2" w:rsidRDefault="007D23ED" w:rsidP="007D23ED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7D23ED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D23ED" w:rsidRDefault="007D23ED" w:rsidP="007D23ED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116E4" w:rsidRDefault="00F116E4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5C3C9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5C3C98" w:rsidRDefault="005C3C98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</w:p>
    <w:tbl>
      <w:tblPr>
        <w:tblW w:w="6395" w:type="dxa"/>
        <w:tblInd w:w="3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711"/>
        <w:gridCol w:w="3405"/>
      </w:tblGrid>
      <w:tr w:rsidR="005C3C98" w:rsidRPr="00CC7C0E" w:rsidTr="005C3C98">
        <w:trPr>
          <w:cantSplit/>
          <w:trHeight w:val="1713"/>
        </w:trPr>
        <w:tc>
          <w:tcPr>
            <w:tcW w:w="2279" w:type="dxa"/>
            <w:tcBorders>
              <w:top w:val="nil"/>
              <w:left w:val="nil"/>
            </w:tcBorders>
            <w:vAlign w:val="center"/>
          </w:tcPr>
          <w:p w:rsidR="005C3C98" w:rsidRPr="00CC7C0E" w:rsidRDefault="005C3C9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</w:tcPr>
          <w:p w:rsidR="005C3C98" w:rsidRPr="00CC7C0E" w:rsidRDefault="005C3C9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</w:tcBorders>
          </w:tcPr>
          <w:p w:rsidR="005C3C98" w:rsidRPr="00CC7C0E" w:rsidRDefault="005C3C98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1F9" w:rsidRPr="00AD18E2" w:rsidRDefault="00E901F9" w:rsidP="005C3C98">
      <w:pPr>
        <w:pStyle w:val="a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1F9" w:rsidRDefault="00E901F9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69AA" w:rsidRDefault="006169A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3B29CF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B29CF">
        <w:rPr>
          <w:rFonts w:ascii="Times New Roman" w:hAnsi="Times New Roman"/>
          <w:b/>
          <w:sz w:val="24"/>
          <w:szCs w:val="24"/>
        </w:rPr>
        <w:t>Приложение 1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  на  2016-2020 г.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104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7"/>
        <w:gridCol w:w="1672"/>
        <w:gridCol w:w="24"/>
        <w:gridCol w:w="816"/>
        <w:gridCol w:w="35"/>
        <w:gridCol w:w="993"/>
        <w:gridCol w:w="855"/>
        <w:gridCol w:w="810"/>
        <w:gridCol w:w="42"/>
        <w:gridCol w:w="851"/>
        <w:gridCol w:w="7"/>
        <w:gridCol w:w="843"/>
        <w:gridCol w:w="57"/>
        <w:gridCol w:w="794"/>
        <w:gridCol w:w="31"/>
        <w:gridCol w:w="1243"/>
        <w:gridCol w:w="135"/>
      </w:tblGrid>
      <w:tr w:rsidR="009E0CCE" w:rsidRPr="00DD5FA3" w:rsidTr="00D00EC8">
        <w:trPr>
          <w:gridAfter w:val="1"/>
          <w:wAfter w:w="135" w:type="dxa"/>
          <w:trHeight w:val="503"/>
        </w:trPr>
        <w:tc>
          <w:tcPr>
            <w:tcW w:w="1271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Фактическое значение показателей на момент разработки </w:t>
            </w:r>
          </w:p>
          <w:p w:rsidR="009E0CCE" w:rsidRPr="00DD5FA3" w:rsidRDefault="00974D76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9548E">
              <w:rPr>
                <w:rFonts w:ascii="Times New Roman" w:hAnsi="Times New Roman"/>
                <w:sz w:val="20"/>
                <w:szCs w:val="20"/>
              </w:rPr>
              <w:t>5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9" w:type="dxa"/>
            <w:gridSpan w:val="8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D00EC8">
        <w:trPr>
          <w:gridAfter w:val="1"/>
          <w:wAfter w:w="135" w:type="dxa"/>
          <w:trHeight w:val="411"/>
        </w:trPr>
        <w:tc>
          <w:tcPr>
            <w:tcW w:w="1271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7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</w:tr>
      <w:tr w:rsidR="00CC7C0E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 w:val="restart"/>
            <w:vAlign w:val="center"/>
          </w:tcPr>
          <w:p w:rsidR="00CC7C0E" w:rsidRPr="00B40764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69AA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 на </w:t>
            </w:r>
            <w:proofErr w:type="spellStart"/>
            <w:r w:rsidRPr="006169AA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A9441F" w:rsidRPr="00A9441F">
              <w:rPr>
                <w:rFonts w:ascii="Times New Roman" w:hAnsi="Times New Roman"/>
                <w:sz w:val="20"/>
                <w:szCs w:val="20"/>
              </w:rPr>
              <w:t>Толпаровско</w:t>
            </w:r>
            <w:r w:rsidRPr="00A9441F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9441F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96" w:type="dxa"/>
            <w:gridSpan w:val="2"/>
            <w:vAlign w:val="center"/>
          </w:tcPr>
          <w:p w:rsidR="00CC7C0E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объема потребления электроэнергии бюджетными учреждениями, %</w:t>
            </w:r>
          </w:p>
          <w:p w:rsidR="005F3A0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7C0E" w:rsidRPr="00DD5FA3" w:rsidRDefault="00CC7C0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CC7C0E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E37AC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  <w:r w:rsidR="005F3A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A0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Merge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E37AC" w:rsidRPr="003B4BFE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D00EC8">
        <w:trPr>
          <w:gridAfter w:val="1"/>
          <w:wAfter w:w="135" w:type="dxa"/>
        </w:trPr>
        <w:tc>
          <w:tcPr>
            <w:tcW w:w="1271" w:type="dxa"/>
            <w:gridSpan w:val="2"/>
            <w:vAlign w:val="center"/>
          </w:tcPr>
          <w:p w:rsidR="002E37AC" w:rsidRPr="00DD5FA3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>аналитическое обеспечение гос</w:t>
            </w:r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6" w:type="dxa"/>
            <w:gridSpan w:val="2"/>
            <w:vAlign w:val="center"/>
          </w:tcPr>
          <w:p w:rsidR="003B29CF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тематическо</w:t>
            </w:r>
            <w:r w:rsidR="003A56E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3A56EE">
              <w:rPr>
                <w:rFonts w:ascii="Times New Roman" w:hAnsi="Times New Roman"/>
                <w:sz w:val="20"/>
                <w:szCs w:val="20"/>
              </w:rPr>
              <w:lastRenderedPageBreak/>
              <w:t>уголка в помещении библиотек поселения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2E37AC" w:rsidRPr="005F3A0C" w:rsidRDefault="002E37A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</w:t>
            </w:r>
            <w:r w:rsidRPr="005F3A0C">
              <w:rPr>
                <w:rFonts w:ascii="Times New Roman" w:hAnsi="Times New Roman"/>
                <w:sz w:val="20"/>
                <w:szCs w:val="20"/>
              </w:rPr>
              <w:lastRenderedPageBreak/>
              <w:t>ая отчетность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  <w:vAlign w:val="center"/>
          </w:tcPr>
          <w:p w:rsidR="002E37AC" w:rsidRPr="005F3A0C" w:rsidRDefault="005F3A0C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0CCE" w:rsidRPr="00DD5FA3" w:rsidTr="00D00EC8">
        <w:trPr>
          <w:gridAfter w:val="1"/>
          <w:wAfter w:w="135" w:type="dxa"/>
        </w:trPr>
        <w:tc>
          <w:tcPr>
            <w:tcW w:w="10344" w:type="dxa"/>
            <w:gridSpan w:val="17"/>
            <w:vAlign w:val="center"/>
          </w:tcPr>
          <w:p w:rsidR="009E0CCE" w:rsidRPr="00DD5FA3" w:rsidRDefault="009E0CC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>Задача 2</w:t>
            </w:r>
          </w:p>
        </w:tc>
      </w:tr>
      <w:tr w:rsidR="003A56EE" w:rsidRPr="00DD5FA3" w:rsidTr="009B624C">
        <w:trPr>
          <w:gridAfter w:val="1"/>
          <w:wAfter w:w="135" w:type="dxa"/>
          <w:trHeight w:val="2300"/>
        </w:trPr>
        <w:tc>
          <w:tcPr>
            <w:tcW w:w="1271" w:type="dxa"/>
            <w:gridSpan w:val="2"/>
            <w:vAlign w:val="center"/>
          </w:tcPr>
          <w:p w:rsidR="003A56EE" w:rsidRPr="00DD5FA3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6" w:type="dxa"/>
            <w:gridSpan w:val="2"/>
            <w:vAlign w:val="center"/>
          </w:tcPr>
          <w:p w:rsidR="003A56EE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электроэнергии,</w:t>
            </w:r>
          </w:p>
          <w:p w:rsidR="003A56EE" w:rsidRPr="00DD5FA3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</w:p>
        </w:tc>
        <w:tc>
          <w:tcPr>
            <w:tcW w:w="851" w:type="dxa"/>
            <w:gridSpan w:val="2"/>
            <w:vAlign w:val="center"/>
          </w:tcPr>
          <w:p w:rsidR="003A56EE" w:rsidRPr="005F3A0C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A0C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3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4" w:type="dxa"/>
            <w:gridSpan w:val="2"/>
            <w:vAlign w:val="center"/>
          </w:tcPr>
          <w:p w:rsidR="003A56EE" w:rsidRPr="001D5A94" w:rsidRDefault="003A56EE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A94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0EC8" w:rsidRPr="00DD5FA3" w:rsidTr="00D00EC8">
        <w:trPr>
          <w:gridAfter w:val="1"/>
          <w:wAfter w:w="135" w:type="dxa"/>
        </w:trPr>
        <w:tc>
          <w:tcPr>
            <w:tcW w:w="4811" w:type="dxa"/>
            <w:gridSpan w:val="7"/>
            <w:tcBorders>
              <w:right w:val="single" w:sz="4" w:space="0" w:color="auto"/>
            </w:tcBorders>
            <w:vAlign w:val="center"/>
          </w:tcPr>
          <w:p w:rsidR="00D00EC8" w:rsidRPr="003A56EE" w:rsidRDefault="003A56EE" w:rsidP="003A56E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EC8" w:rsidRPr="003B4BFE" w:rsidRDefault="00D00EC8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left w:val="single" w:sz="4" w:space="0" w:color="auto"/>
            </w:tcBorders>
            <w:vAlign w:val="center"/>
          </w:tcPr>
          <w:p w:rsidR="00D00EC8" w:rsidRPr="003B4BFE" w:rsidRDefault="00D00EC8" w:rsidP="00D00EC8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0EC8" w:rsidTr="00EA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" w:type="dxa"/>
          <w:trHeight w:val="1890"/>
        </w:trPr>
        <w:tc>
          <w:tcPr>
            <w:tcW w:w="1234" w:type="dxa"/>
          </w:tcPr>
          <w:p w:rsidR="00D00EC8" w:rsidRPr="00D00EC8" w:rsidRDefault="00D00EC8" w:rsidP="00D00EC8">
            <w:pPr>
              <w:spacing w:after="200" w:line="276" w:lineRule="auto"/>
              <w:rPr>
                <w:sz w:val="20"/>
                <w:szCs w:val="20"/>
              </w:rPr>
            </w:pPr>
            <w:r w:rsidRPr="00D00EC8">
              <w:rPr>
                <w:sz w:val="20"/>
                <w:szCs w:val="20"/>
              </w:rPr>
              <w:t>Энергосбережения</w:t>
            </w:r>
            <w:r>
              <w:rPr>
                <w:sz w:val="20"/>
                <w:szCs w:val="20"/>
              </w:rPr>
              <w:t xml:space="preserve"> и повышение энергетической эффективности в системах ЖКХ</w:t>
            </w:r>
          </w:p>
        </w:tc>
        <w:tc>
          <w:tcPr>
            <w:tcW w:w="1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Pr="00D00EC8" w:rsidRDefault="00D00EC8" w:rsidP="00B239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0EC8">
              <w:rPr>
                <w:sz w:val="20"/>
                <w:szCs w:val="20"/>
              </w:rPr>
              <w:t>Снижение потерь электр</w:t>
            </w:r>
            <w:r>
              <w:rPr>
                <w:sz w:val="20"/>
                <w:szCs w:val="20"/>
              </w:rPr>
              <w:t>ическойэнергии в сетях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B239DE">
            <w:pPr>
              <w:spacing w:after="200" w:line="276" w:lineRule="auto"/>
            </w:pPr>
            <w:r w:rsidRPr="005F3A0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D00EC8" w:rsidRDefault="00D00EC8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</w:p>
          <w:p w:rsidR="00B239DE" w:rsidRDefault="00B239DE" w:rsidP="00B239DE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D00EC8" w:rsidTr="00D00E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34" w:type="dxa"/>
          <w:trHeight w:val="100"/>
        </w:trPr>
        <w:tc>
          <w:tcPr>
            <w:tcW w:w="9245" w:type="dxa"/>
            <w:gridSpan w:val="17"/>
            <w:tcBorders>
              <w:top w:val="single" w:sz="4" w:space="0" w:color="auto"/>
            </w:tcBorders>
          </w:tcPr>
          <w:p w:rsidR="00D00EC8" w:rsidRDefault="00D00EC8" w:rsidP="00D00EC8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9"/>
          <w:footerReference w:type="default" r:id="rId10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6169AA" w:rsidRDefault="006169AA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  </w:t>
      </w:r>
    </w:p>
    <w:p w:rsid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3A56EE" w:rsidRDefault="003A56EE" w:rsidP="003A56EE">
      <w:pPr>
        <w:jc w:val="center"/>
        <w:rPr>
          <w:rFonts w:eastAsia="Calibri"/>
          <w:b/>
        </w:rPr>
      </w:pPr>
      <w:r>
        <w:rPr>
          <w:rFonts w:eastAsia="Calibri"/>
          <w:b/>
        </w:rPr>
        <w:t>Перечень программных мероприятий</w:t>
      </w:r>
      <w:r>
        <w:rPr>
          <w:b/>
        </w:rPr>
        <w:t xml:space="preserve"> по повышению энергетической эффективности муниципального образования  </w:t>
      </w:r>
      <w:proofErr w:type="spellStart"/>
      <w:r>
        <w:rPr>
          <w:b/>
        </w:rPr>
        <w:t>Толпаровское</w:t>
      </w:r>
      <w:proofErr w:type="spellEnd"/>
      <w:r>
        <w:rPr>
          <w:b/>
        </w:rPr>
        <w:t xml:space="preserve"> сельское поселение на 2016-2021г.г.</w:t>
      </w:r>
    </w:p>
    <w:p w:rsidR="003A56EE" w:rsidRDefault="003A56EE" w:rsidP="003A56EE">
      <w:pPr>
        <w:jc w:val="center"/>
        <w:rPr>
          <w:rFonts w:eastAsia="Calibri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66"/>
        <w:gridCol w:w="1985"/>
        <w:gridCol w:w="996"/>
        <w:gridCol w:w="758"/>
        <w:gridCol w:w="758"/>
        <w:gridCol w:w="758"/>
        <w:gridCol w:w="756"/>
        <w:gridCol w:w="756"/>
        <w:gridCol w:w="756"/>
        <w:gridCol w:w="2170"/>
        <w:gridCol w:w="2839"/>
      </w:tblGrid>
      <w:tr w:rsidR="003A56EE" w:rsidTr="00B47BBB">
        <w:trPr>
          <w:cantSplit/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и содержание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(прогноз), тыс.</w:t>
            </w:r>
          </w:p>
          <w:p w:rsidR="003A56EE" w:rsidRDefault="003A56EE" w:rsidP="00B47BBB">
            <w:pPr>
              <w:jc w:val="center"/>
            </w:pPr>
            <w:r>
              <w:rPr>
                <w:rFonts w:eastAsia="Calibri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Ожидаемый результат</w:t>
            </w:r>
          </w:p>
        </w:tc>
      </w:tr>
      <w:tr w:rsidR="003A56EE" w:rsidTr="00B47BBB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6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7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2018</w:t>
            </w:r>
            <w:r w:rsidRPr="00FF3C08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jc w:val="center"/>
              <w:rPr>
                <w:rFonts w:eastAsia="Calibri"/>
                <w:sz w:val="20"/>
                <w:szCs w:val="20"/>
              </w:rPr>
            </w:pPr>
            <w:r w:rsidRPr="00FF3C08">
              <w:rPr>
                <w:rFonts w:eastAsia="Calibri"/>
                <w:sz w:val="20"/>
                <w:szCs w:val="20"/>
              </w:rPr>
              <w:t>201</w:t>
            </w:r>
            <w:r w:rsidRPr="00FF3C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rPr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FF3C08" w:rsidRDefault="003A56EE" w:rsidP="00B47BBB">
            <w:pPr>
              <w:rPr>
                <w:sz w:val="20"/>
                <w:szCs w:val="20"/>
              </w:rPr>
            </w:pPr>
            <w:r w:rsidRPr="00FF3C08">
              <w:rPr>
                <w:sz w:val="20"/>
                <w:szCs w:val="20"/>
              </w:rPr>
              <w:t>2021г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EE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rPr>
          <w:trHeight w:val="25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 xml:space="preserve">Перечень мероприятий по повышению энергетической эффективности объектов ЖКХ и социальной сфере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</w:p>
        </w:tc>
      </w:tr>
      <w:tr w:rsidR="003A56EE" w:rsidTr="00B47BB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двух котлов твердотопливных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Средства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A909DD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Экономия топливно-энергетических ресурсов, снижение затрат на производство </w:t>
            </w:r>
            <w:proofErr w:type="spellStart"/>
            <w:r>
              <w:rPr>
                <w:rFonts w:eastAsia="Calibri"/>
              </w:rPr>
              <w:t>теплоэнергии</w:t>
            </w:r>
            <w:proofErr w:type="spellEnd"/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линии электропередач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A909DD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223D56" w:rsidRDefault="003A56EE" w:rsidP="00B47BBB">
            <w:pPr>
              <w:jc w:val="both"/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двигателя ДЭУ-200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Бюджетные средства, 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  <w:p w:rsidR="003A56EE" w:rsidRPr="00223D56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линии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r>
              <w:rPr>
                <w:rFonts w:eastAsia="Calibri"/>
              </w:rPr>
              <w:t>Средства предприятий</w:t>
            </w:r>
          </w:p>
          <w:p w:rsidR="003A56EE" w:rsidRDefault="003A56EE" w:rsidP="00B47BBB"/>
          <w:p w:rsidR="003A56EE" w:rsidRDefault="003A56EE" w:rsidP="00B47BBB"/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МУП « 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 w:rsidRPr="00223D56">
              <w:rPr>
                <w:rFonts w:eastAsia="Calibri"/>
              </w:rPr>
              <w:t xml:space="preserve">Бесперебойная работа  в области энергоснабжения и повышение </w:t>
            </w:r>
            <w:proofErr w:type="spellStart"/>
            <w:r w:rsidRPr="00223D56">
              <w:rPr>
                <w:rFonts w:eastAsia="Calibri"/>
              </w:rPr>
              <w:t>энергоэффективности</w:t>
            </w:r>
            <w:proofErr w:type="spellEnd"/>
          </w:p>
          <w:p w:rsidR="003A56EE" w:rsidRDefault="003A56EE" w:rsidP="00B47BBB">
            <w:pPr>
              <w:rPr>
                <w:rFonts w:eastAsia="Calibri"/>
              </w:rPr>
            </w:pP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МКУК Киевский </w:t>
            </w:r>
            <w:r>
              <w:rPr>
                <w:rFonts w:eastAsia="Calibri"/>
              </w:rPr>
              <w:lastRenderedPageBreak/>
              <w:t>сельский КБЦ 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Бюджетные </w:t>
            </w:r>
            <w:r>
              <w:rPr>
                <w:rFonts w:eastAsia="Calibri"/>
              </w:rPr>
              <w:lastRenderedPageBreak/>
              <w:t>средства;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  <w:r>
              <w:t>50,0</w:t>
            </w:r>
          </w:p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lastRenderedPageBreak/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«Киевский </w:t>
            </w:r>
            <w:r>
              <w:rPr>
                <w:rFonts w:eastAsia="Calibri"/>
              </w:rPr>
              <w:lastRenderedPageBreak/>
              <w:t>сельский КБЦ»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Создание условий </w:t>
            </w:r>
            <w:r>
              <w:rPr>
                <w:rFonts w:eastAsia="Calibri"/>
              </w:rPr>
              <w:lastRenderedPageBreak/>
              <w:t>эффективной работы и противопожарной безопасности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t>Ремонт здания и замена котла твердотопливного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</w:p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Экономия </w:t>
            </w:r>
            <w:proofErr w:type="spellStart"/>
            <w:r>
              <w:rPr>
                <w:rFonts w:eastAsia="Calibri"/>
              </w:rPr>
              <w:t>топливно</w:t>
            </w:r>
            <w:proofErr w:type="spellEnd"/>
            <w:r>
              <w:rPr>
                <w:rFonts w:eastAsia="Calibri"/>
              </w:rPr>
              <w:t xml:space="preserve"> энергетических ресурсов.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Оптимизация систем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средства</w:t>
            </w:r>
          </w:p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Толпаровского</w:t>
            </w:r>
            <w:proofErr w:type="spellEnd"/>
            <w:r>
              <w:rPr>
                <w:rFonts w:eastAsia="Calibri"/>
              </w:rPr>
              <w:t xml:space="preserve"> сельского поселения, МУП «ЖКХ Киевское»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rPr>
                <w:rFonts w:eastAsia="Calibri"/>
              </w:rPr>
            </w:pPr>
            <w:r>
              <w:rPr>
                <w:rFonts w:eastAsia="Calibri"/>
              </w:rPr>
              <w:t>снижение бюджетных расходов на энергопотребление</w:t>
            </w:r>
          </w:p>
        </w:tc>
      </w:tr>
      <w:tr w:rsidR="003A56EE" w:rsidTr="00B4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Pr="004717A4" w:rsidRDefault="003A56EE" w:rsidP="00B47BBB">
            <w:pPr>
              <w:rPr>
                <w:b/>
              </w:rPr>
            </w:pPr>
            <w:r>
              <w:rPr>
                <w:b/>
              </w:rP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E" w:rsidRDefault="003A56EE" w:rsidP="00B47BBB">
            <w:pPr>
              <w:rPr>
                <w:rFonts w:eastAsia="Calibri"/>
              </w:rPr>
            </w:pPr>
          </w:p>
        </w:tc>
      </w:tr>
    </w:tbl>
    <w:p w:rsidR="003A56EE" w:rsidRDefault="003A56EE" w:rsidP="003A56EE">
      <w:pPr>
        <w:jc w:val="center"/>
        <w:rPr>
          <w:rFonts w:eastAsia="Calibri"/>
          <w:b/>
        </w:rPr>
      </w:pPr>
    </w:p>
    <w:p w:rsidR="003A56EE" w:rsidRDefault="003A56EE" w:rsidP="003A56EE"/>
    <w:p w:rsidR="003A56EE" w:rsidRPr="00CC7C0E" w:rsidRDefault="003A56EE" w:rsidP="003A56EE">
      <w:pPr>
        <w:pStyle w:val="a5"/>
        <w:ind w:left="3970" w:firstLine="708"/>
        <w:contextualSpacing/>
        <w:rPr>
          <w:rFonts w:ascii="Times New Roman" w:hAnsi="Times New Roman"/>
          <w:sz w:val="24"/>
          <w:szCs w:val="24"/>
        </w:rPr>
      </w:pP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Pr="00CC7C0E" w:rsidRDefault="009E0CCE" w:rsidP="003A56EE">
      <w:pPr>
        <w:pStyle w:val="a5"/>
        <w:contextualSpacing/>
        <w:jc w:val="center"/>
      </w:pPr>
    </w:p>
    <w:p w:rsidR="00CC7C0E" w:rsidRPr="00CC7C0E" w:rsidRDefault="003C4F6F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05417D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-2020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3A56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3B4BFE" w:rsidRPr="003A56EE" w:rsidRDefault="003B4BF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>Толпаровского</w:t>
            </w:r>
            <w:proofErr w:type="spellEnd"/>
            <w:r w:rsidRPr="003A56E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сельского поселения, МКУК " Киевский сельский культурно-библиотечный центр"</w:t>
            </w:r>
          </w:p>
          <w:p w:rsidR="009E0CCE" w:rsidRPr="003A56EE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3A56E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 xml:space="preserve">Проведение энергетического обследования объектов ЖКХ, зданий бюджетной сферы, сбор </w:t>
            </w:r>
            <w:r w:rsidRPr="003A56EE">
              <w:rPr>
                <w:rFonts w:ascii="Times New Roman" w:hAnsi="Times New Roman"/>
                <w:sz w:val="20"/>
                <w:szCs w:val="20"/>
              </w:rPr>
              <w:lastRenderedPageBreak/>
              <w:t>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текущее финансирование </w:t>
            </w: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(субсидии)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lastRenderedPageBreak/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197A81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5417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835" w:type="dxa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197A81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05417D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5417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3A56EE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3A56E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6EE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1104A5" w:rsidP="001104A5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1104A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proofErr w:type="spellStart"/>
      <w:r w:rsidR="00197A81">
        <w:rPr>
          <w:rFonts w:ascii="Times New Roman" w:hAnsi="Times New Roman"/>
          <w:sz w:val="24"/>
          <w:szCs w:val="24"/>
        </w:rPr>
        <w:t>Толпаровского</w:t>
      </w:r>
      <w:r w:rsidR="00CC7C0E"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CC7C0E" w:rsidRPr="00CC7C0E">
        <w:rPr>
          <w:rFonts w:ascii="Times New Roman" w:hAnsi="Times New Roman"/>
          <w:sz w:val="24"/>
          <w:szCs w:val="24"/>
        </w:rPr>
        <w:t xml:space="preserve"> поселения  на  2016-2020 г.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832726" w:rsidRDefault="00832726" w:rsidP="00CC7C0E">
      <w:pPr>
        <w:pStyle w:val="a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="00197A81">
        <w:rPr>
          <w:rFonts w:ascii="Times New Roman" w:hAnsi="Times New Roman"/>
          <w:sz w:val="24"/>
          <w:szCs w:val="24"/>
        </w:rPr>
        <w:t>Толпаровского</w:t>
      </w:r>
      <w:r w:rsidRPr="00CC7C0E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832726" w:rsidRDefault="00832726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реализации </w:t>
            </w: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lastRenderedPageBreak/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</w:t>
      </w:r>
      <w:proofErr w:type="spellStart"/>
      <w:r w:rsidRPr="00F821A7">
        <w:rPr>
          <w:rFonts w:ascii="Times New Roman" w:hAnsi="Times New Roman"/>
          <w:sz w:val="24"/>
          <w:szCs w:val="24"/>
        </w:rPr>
        <w:t>расшифровкаподписи</w:t>
      </w:r>
      <w:proofErr w:type="spellEnd"/>
      <w:r w:rsidRPr="00F821A7">
        <w:rPr>
          <w:rFonts w:ascii="Times New Roman" w:hAnsi="Times New Roman"/>
          <w:sz w:val="24"/>
          <w:szCs w:val="24"/>
        </w:rPr>
        <w:t>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</w:t>
      </w:r>
      <w:proofErr w:type="spellStart"/>
      <w:r w:rsidRPr="00F821A7">
        <w:rPr>
          <w:rFonts w:ascii="Times New Roman" w:hAnsi="Times New Roman"/>
          <w:sz w:val="24"/>
          <w:szCs w:val="24"/>
        </w:rPr>
        <w:t>расшифровкаподписи</w:t>
      </w:r>
      <w:proofErr w:type="spellEnd"/>
      <w:r w:rsidRPr="00F821A7">
        <w:rPr>
          <w:rFonts w:ascii="Times New Roman" w:hAnsi="Times New Roman"/>
          <w:sz w:val="24"/>
          <w:szCs w:val="24"/>
        </w:rPr>
        <w:t>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1" w:rsidRDefault="00EA2251" w:rsidP="00A81AE3">
      <w:r>
        <w:separator/>
      </w:r>
    </w:p>
  </w:endnote>
  <w:endnote w:type="continuationSeparator" w:id="0">
    <w:p w:rsidR="00EA2251" w:rsidRDefault="00EA2251" w:rsidP="00A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1" w:rsidRDefault="00EA22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1" w:rsidRDefault="00EA2251" w:rsidP="00A81AE3">
      <w:r>
        <w:separator/>
      </w:r>
    </w:p>
  </w:footnote>
  <w:footnote w:type="continuationSeparator" w:id="0">
    <w:p w:rsidR="00EA2251" w:rsidRDefault="00EA2251" w:rsidP="00A8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51" w:rsidRDefault="00756FF5">
    <w:pPr>
      <w:pStyle w:val="af3"/>
      <w:jc w:val="center"/>
    </w:pPr>
    <w:r>
      <w:fldChar w:fldCharType="begin"/>
    </w:r>
    <w:r w:rsidR="00EA2251">
      <w:instrText xml:space="preserve"> PAGE   \* MERGEFORMAT </w:instrText>
    </w:r>
    <w:r>
      <w:fldChar w:fldCharType="separate"/>
    </w:r>
    <w:r w:rsidR="00F041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1A53939"/>
    <w:multiLevelType w:val="hybridMultilevel"/>
    <w:tmpl w:val="0C069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8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0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9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20"/>
  </w:num>
  <w:num w:numId="7">
    <w:abstractNumId w:val="31"/>
  </w:num>
  <w:num w:numId="8">
    <w:abstractNumId w:val="6"/>
  </w:num>
  <w:num w:numId="9">
    <w:abstractNumId w:val="33"/>
  </w:num>
  <w:num w:numId="10">
    <w:abstractNumId w:val="28"/>
  </w:num>
  <w:num w:numId="11">
    <w:abstractNumId w:val="13"/>
  </w:num>
  <w:num w:numId="12">
    <w:abstractNumId w:val="30"/>
  </w:num>
  <w:num w:numId="13">
    <w:abstractNumId w:val="18"/>
  </w:num>
  <w:num w:numId="14">
    <w:abstractNumId w:val="7"/>
  </w:num>
  <w:num w:numId="15">
    <w:abstractNumId w:val="2"/>
  </w:num>
  <w:num w:numId="16">
    <w:abstractNumId w:val="39"/>
  </w:num>
  <w:num w:numId="17">
    <w:abstractNumId w:val="34"/>
  </w:num>
  <w:num w:numId="18">
    <w:abstractNumId w:val="16"/>
  </w:num>
  <w:num w:numId="19">
    <w:abstractNumId w:val="29"/>
  </w:num>
  <w:num w:numId="20">
    <w:abstractNumId w:val="15"/>
  </w:num>
  <w:num w:numId="21">
    <w:abstractNumId w:val="10"/>
  </w:num>
  <w:num w:numId="22">
    <w:abstractNumId w:val="21"/>
  </w:num>
  <w:num w:numId="23">
    <w:abstractNumId w:val="23"/>
  </w:num>
  <w:num w:numId="24">
    <w:abstractNumId w:val="9"/>
  </w:num>
  <w:num w:numId="25">
    <w:abstractNumId w:val="38"/>
  </w:num>
  <w:num w:numId="26">
    <w:abstractNumId w:val="27"/>
  </w:num>
  <w:num w:numId="27">
    <w:abstractNumId w:val="12"/>
  </w:num>
  <w:num w:numId="28">
    <w:abstractNumId w:val="25"/>
  </w:num>
  <w:num w:numId="29">
    <w:abstractNumId w:val="24"/>
  </w:num>
  <w:num w:numId="30">
    <w:abstractNumId w:val="19"/>
  </w:num>
  <w:num w:numId="31">
    <w:abstractNumId w:val="37"/>
  </w:num>
  <w:num w:numId="32">
    <w:abstractNumId w:val="5"/>
  </w:num>
  <w:num w:numId="33">
    <w:abstractNumId w:val="36"/>
  </w:num>
  <w:num w:numId="34">
    <w:abstractNumId w:val="3"/>
  </w:num>
  <w:num w:numId="35">
    <w:abstractNumId w:val="26"/>
  </w:num>
  <w:num w:numId="36">
    <w:abstractNumId w:val="8"/>
  </w:num>
  <w:num w:numId="37">
    <w:abstractNumId w:val="4"/>
  </w:num>
  <w:num w:numId="38">
    <w:abstractNumId w:val="22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CCE"/>
    <w:rsid w:val="00033AEB"/>
    <w:rsid w:val="0005417D"/>
    <w:rsid w:val="00091AEE"/>
    <w:rsid w:val="00101B52"/>
    <w:rsid w:val="001104A5"/>
    <w:rsid w:val="00137FC7"/>
    <w:rsid w:val="00140334"/>
    <w:rsid w:val="00147A41"/>
    <w:rsid w:val="001614F2"/>
    <w:rsid w:val="00181887"/>
    <w:rsid w:val="00190E56"/>
    <w:rsid w:val="00197A81"/>
    <w:rsid w:val="001A79EF"/>
    <w:rsid w:val="001D5A94"/>
    <w:rsid w:val="001D613C"/>
    <w:rsid w:val="001F1C93"/>
    <w:rsid w:val="001F67AE"/>
    <w:rsid w:val="00206505"/>
    <w:rsid w:val="00236A5A"/>
    <w:rsid w:val="00270798"/>
    <w:rsid w:val="00271569"/>
    <w:rsid w:val="002A5D08"/>
    <w:rsid w:val="002B621D"/>
    <w:rsid w:val="002B727E"/>
    <w:rsid w:val="002D0149"/>
    <w:rsid w:val="002E37AC"/>
    <w:rsid w:val="00327AE5"/>
    <w:rsid w:val="003403A0"/>
    <w:rsid w:val="0036090B"/>
    <w:rsid w:val="003A2B66"/>
    <w:rsid w:val="003A56EE"/>
    <w:rsid w:val="003B29CF"/>
    <w:rsid w:val="003B4BFE"/>
    <w:rsid w:val="003B6E14"/>
    <w:rsid w:val="003C4F6F"/>
    <w:rsid w:val="003D7835"/>
    <w:rsid w:val="003E6390"/>
    <w:rsid w:val="003F10DC"/>
    <w:rsid w:val="003F6EBA"/>
    <w:rsid w:val="00416AE4"/>
    <w:rsid w:val="00455006"/>
    <w:rsid w:val="00472B19"/>
    <w:rsid w:val="004740AA"/>
    <w:rsid w:val="00477A82"/>
    <w:rsid w:val="00495733"/>
    <w:rsid w:val="004A7145"/>
    <w:rsid w:val="004B75B9"/>
    <w:rsid w:val="004D3050"/>
    <w:rsid w:val="004E70E6"/>
    <w:rsid w:val="0050770E"/>
    <w:rsid w:val="005215EC"/>
    <w:rsid w:val="00545C97"/>
    <w:rsid w:val="00561A34"/>
    <w:rsid w:val="00594A16"/>
    <w:rsid w:val="00597EA6"/>
    <w:rsid w:val="005C3C98"/>
    <w:rsid w:val="005D52CE"/>
    <w:rsid w:val="005E3BAC"/>
    <w:rsid w:val="005F3A0C"/>
    <w:rsid w:val="00607B9A"/>
    <w:rsid w:val="006169AA"/>
    <w:rsid w:val="00627821"/>
    <w:rsid w:val="0066096A"/>
    <w:rsid w:val="0069548E"/>
    <w:rsid w:val="0071375F"/>
    <w:rsid w:val="00720A2E"/>
    <w:rsid w:val="00746F88"/>
    <w:rsid w:val="00756FF5"/>
    <w:rsid w:val="007762A0"/>
    <w:rsid w:val="007C0E79"/>
    <w:rsid w:val="007D23ED"/>
    <w:rsid w:val="007D60F5"/>
    <w:rsid w:val="007D6387"/>
    <w:rsid w:val="007F2B89"/>
    <w:rsid w:val="0080481A"/>
    <w:rsid w:val="00832726"/>
    <w:rsid w:val="00843E0D"/>
    <w:rsid w:val="00852F5D"/>
    <w:rsid w:val="00853045"/>
    <w:rsid w:val="008627AD"/>
    <w:rsid w:val="008803B0"/>
    <w:rsid w:val="0089133B"/>
    <w:rsid w:val="008A645D"/>
    <w:rsid w:val="008C2918"/>
    <w:rsid w:val="008C615B"/>
    <w:rsid w:val="008D6FDE"/>
    <w:rsid w:val="00961857"/>
    <w:rsid w:val="00962034"/>
    <w:rsid w:val="00973935"/>
    <w:rsid w:val="00974D76"/>
    <w:rsid w:val="00974E4C"/>
    <w:rsid w:val="009961FE"/>
    <w:rsid w:val="009B23DD"/>
    <w:rsid w:val="009E0CCE"/>
    <w:rsid w:val="009E2396"/>
    <w:rsid w:val="00A520BC"/>
    <w:rsid w:val="00A61C02"/>
    <w:rsid w:val="00A74EBB"/>
    <w:rsid w:val="00A81AE3"/>
    <w:rsid w:val="00A86611"/>
    <w:rsid w:val="00A9441F"/>
    <w:rsid w:val="00AC78C2"/>
    <w:rsid w:val="00AD18E2"/>
    <w:rsid w:val="00B134CF"/>
    <w:rsid w:val="00B1664A"/>
    <w:rsid w:val="00B239DE"/>
    <w:rsid w:val="00B40764"/>
    <w:rsid w:val="00B75018"/>
    <w:rsid w:val="00B811B3"/>
    <w:rsid w:val="00B90E1F"/>
    <w:rsid w:val="00BA20A1"/>
    <w:rsid w:val="00BB510B"/>
    <w:rsid w:val="00BF49E9"/>
    <w:rsid w:val="00C01812"/>
    <w:rsid w:val="00C07557"/>
    <w:rsid w:val="00C22765"/>
    <w:rsid w:val="00C4123A"/>
    <w:rsid w:val="00C4735E"/>
    <w:rsid w:val="00C57ABC"/>
    <w:rsid w:val="00C90966"/>
    <w:rsid w:val="00C97A04"/>
    <w:rsid w:val="00CA6234"/>
    <w:rsid w:val="00CB418B"/>
    <w:rsid w:val="00CC57B3"/>
    <w:rsid w:val="00CC7C0E"/>
    <w:rsid w:val="00CD314C"/>
    <w:rsid w:val="00CD3527"/>
    <w:rsid w:val="00CE0D41"/>
    <w:rsid w:val="00CF27A5"/>
    <w:rsid w:val="00D00EC8"/>
    <w:rsid w:val="00D259FB"/>
    <w:rsid w:val="00D2604F"/>
    <w:rsid w:val="00D3205E"/>
    <w:rsid w:val="00D41F2D"/>
    <w:rsid w:val="00D45629"/>
    <w:rsid w:val="00D66E40"/>
    <w:rsid w:val="00D87D71"/>
    <w:rsid w:val="00DA628C"/>
    <w:rsid w:val="00DB18F0"/>
    <w:rsid w:val="00DC2D09"/>
    <w:rsid w:val="00DD5FA3"/>
    <w:rsid w:val="00DE3E45"/>
    <w:rsid w:val="00DF2FBE"/>
    <w:rsid w:val="00E20E2A"/>
    <w:rsid w:val="00E223CB"/>
    <w:rsid w:val="00E36C18"/>
    <w:rsid w:val="00E623E4"/>
    <w:rsid w:val="00E901F9"/>
    <w:rsid w:val="00EA2251"/>
    <w:rsid w:val="00F0412A"/>
    <w:rsid w:val="00F116E4"/>
    <w:rsid w:val="00F34A98"/>
    <w:rsid w:val="00F41FDC"/>
    <w:rsid w:val="00F479B7"/>
    <w:rsid w:val="00F66297"/>
    <w:rsid w:val="00F675F4"/>
    <w:rsid w:val="00F821A7"/>
    <w:rsid w:val="00F84197"/>
    <w:rsid w:val="00FC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330D-81D0-40B6-A51D-B2EBCBF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2016-08-29T02:34:00Z</cp:lastPrinted>
  <dcterms:created xsi:type="dcterms:W3CDTF">2016-11-22T04:27:00Z</dcterms:created>
  <dcterms:modified xsi:type="dcterms:W3CDTF">2016-12-30T15:54:00Z</dcterms:modified>
</cp:coreProperties>
</file>